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56164" w:rsidRDefault="00356164" w:rsidP="00D10DDA">
      <w:pPr>
        <w:pStyle w:val="Titolo1"/>
        <w:numPr>
          <w:ilvl w:val="0"/>
          <w:numId w:val="0"/>
        </w:numPr>
        <w:spacing w:before="120"/>
        <w:rPr>
          <w:lang w:val="it-IT"/>
        </w:rPr>
      </w:pPr>
      <w:bookmarkStart w:id="0" w:name="_GoBack"/>
      <w:bookmarkEnd w:id="0"/>
    </w:p>
    <w:p w14:paraId="0A37501D" w14:textId="77777777" w:rsidR="00356164" w:rsidRDefault="00764000" w:rsidP="00356164">
      <w:pPr>
        <w:pStyle w:val="Titolo1"/>
        <w:numPr>
          <w:ilvl w:val="0"/>
          <w:numId w:val="0"/>
        </w:numPr>
        <w:spacing w:before="120"/>
        <w:ind w:left="4800" w:firstLine="240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22812557" wp14:editId="3533F707">
            <wp:extent cx="1917700" cy="1587500"/>
            <wp:effectExtent l="0" t="0" r="0" b="0"/>
            <wp:docPr id="1" name="Immagine 2" descr="LOGO_AICS_ITA_V-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28DF" w14:textId="77777777" w:rsidR="005D4359" w:rsidRPr="00D91BB0" w:rsidRDefault="004F358B" w:rsidP="00356164">
      <w:pPr>
        <w:pStyle w:val="Titolo1"/>
        <w:numPr>
          <w:ilvl w:val="0"/>
          <w:numId w:val="0"/>
        </w:numPr>
        <w:spacing w:before="120"/>
        <w:jc w:val="center"/>
        <w:rPr>
          <w:color w:val="2E74B5"/>
          <w:sz w:val="36"/>
          <w:szCs w:val="36"/>
          <w:lang w:val="it-IT"/>
        </w:rPr>
      </w:pPr>
      <w:r w:rsidRPr="00D91BB0">
        <w:rPr>
          <w:color w:val="2E74B5"/>
          <w:sz w:val="36"/>
          <w:szCs w:val="36"/>
          <w:lang w:val="it-IT"/>
        </w:rPr>
        <w:t>D</w:t>
      </w:r>
      <w:r w:rsidR="00BD1FE2" w:rsidRPr="00D91BB0">
        <w:rPr>
          <w:color w:val="2E74B5"/>
          <w:sz w:val="36"/>
          <w:szCs w:val="36"/>
          <w:lang w:val="it-IT"/>
        </w:rPr>
        <w:t>ocumento Unico di Progetto</w:t>
      </w:r>
      <w:r w:rsidR="005D4359" w:rsidRPr="00D91BB0">
        <w:rPr>
          <w:color w:val="2E74B5"/>
          <w:sz w:val="36"/>
          <w:szCs w:val="36"/>
          <w:lang w:val="it-IT"/>
        </w:rPr>
        <w:t xml:space="preserve"> </w:t>
      </w:r>
    </w:p>
    <w:p w14:paraId="1DDA3CA0" w14:textId="63DBC06B" w:rsidR="00556D29" w:rsidRPr="00B04FE5" w:rsidRDefault="00E238DD" w:rsidP="00356164">
      <w:pPr>
        <w:pStyle w:val="Titolo1"/>
        <w:numPr>
          <w:ilvl w:val="0"/>
          <w:numId w:val="0"/>
        </w:numPr>
        <w:spacing w:before="120"/>
        <w:jc w:val="center"/>
        <w:rPr>
          <w:color w:val="2E74B5"/>
          <w:sz w:val="36"/>
          <w:szCs w:val="36"/>
          <w:lang w:val="it-IT"/>
        </w:rPr>
      </w:pPr>
      <w:r w:rsidRPr="5C8B0937">
        <w:rPr>
          <w:color w:val="2E74B5" w:themeColor="accent5" w:themeShade="BF"/>
          <w:sz w:val="36"/>
          <w:szCs w:val="36"/>
          <w:lang w:val="it-IT"/>
        </w:rPr>
        <w:t>M</w:t>
      </w:r>
      <w:r w:rsidR="1D2A2D7E" w:rsidRPr="5C8B0937">
        <w:rPr>
          <w:color w:val="2E74B5" w:themeColor="accent5" w:themeShade="BF"/>
          <w:sz w:val="36"/>
          <w:szCs w:val="36"/>
          <w:lang w:val="it-IT"/>
        </w:rPr>
        <w:t>odello</w:t>
      </w:r>
      <w:r w:rsidRPr="5C8B0937">
        <w:rPr>
          <w:color w:val="2E74B5" w:themeColor="accent5" w:themeShade="BF"/>
          <w:sz w:val="36"/>
          <w:szCs w:val="36"/>
          <w:lang w:val="it-IT"/>
        </w:rPr>
        <w:t xml:space="preserve"> </w:t>
      </w:r>
      <w:r w:rsidR="00556D29" w:rsidRPr="5C8B0937">
        <w:rPr>
          <w:color w:val="2E74B5" w:themeColor="accent5" w:themeShade="BF"/>
          <w:sz w:val="36"/>
          <w:szCs w:val="36"/>
          <w:lang w:val="it-IT"/>
        </w:rPr>
        <w:t>Q</w:t>
      </w:r>
      <w:r w:rsidR="00BD1FE2" w:rsidRPr="5C8B0937">
        <w:rPr>
          <w:color w:val="2E74B5" w:themeColor="accent5" w:themeShade="BF"/>
          <w:sz w:val="36"/>
          <w:szCs w:val="36"/>
          <w:lang w:val="it-IT"/>
        </w:rPr>
        <w:t>uadro Logico e Matrice di attività</w:t>
      </w:r>
    </w:p>
    <w:p w14:paraId="6E01A1E2" w14:textId="6E2AD644" w:rsidR="001F3CC2" w:rsidRPr="00343029" w:rsidRDefault="00343029" w:rsidP="3018DAC1">
      <w:pPr>
        <w:ind w:left="-240"/>
        <w:jc w:val="both"/>
        <w:rPr>
          <w:rFonts w:asciiTheme="minorHAnsi" w:hAnsiTheme="minorHAnsi" w:cstheme="minorHAnsi"/>
          <w:i/>
          <w:iCs/>
          <w:lang w:val="it-IT"/>
        </w:rPr>
      </w:pPr>
      <w:r w:rsidRPr="00343029">
        <w:rPr>
          <w:rFonts w:asciiTheme="minorHAnsi" w:hAnsiTheme="minorHAnsi" w:cstheme="minorHAnsi"/>
          <w:bCs/>
          <w:i/>
          <w:iCs/>
          <w:lang w:val="it-IT"/>
        </w:rPr>
        <w:t>(</w:t>
      </w:r>
      <w:r w:rsidR="00100C9F" w:rsidRPr="00343029">
        <w:rPr>
          <w:rFonts w:asciiTheme="minorHAnsi" w:hAnsiTheme="minorHAnsi" w:cstheme="minorHAnsi"/>
          <w:b/>
          <w:bCs/>
          <w:i/>
          <w:iCs/>
          <w:lang w:val="it-IT"/>
        </w:rPr>
        <w:t>Linee Guida:</w:t>
      </w:r>
      <w:r w:rsidR="00100C9F" w:rsidRPr="00343029">
        <w:rPr>
          <w:rFonts w:asciiTheme="minorHAnsi" w:hAnsiTheme="minorHAnsi" w:cstheme="minorHAnsi"/>
          <w:i/>
          <w:iCs/>
          <w:lang w:val="it-IT"/>
        </w:rPr>
        <w:t xml:space="preserve"> </w:t>
      </w:r>
      <w:r w:rsidR="0DEFCA0C" w:rsidRPr="00343029">
        <w:rPr>
          <w:rFonts w:asciiTheme="minorHAnsi" w:hAnsiTheme="minorHAnsi" w:cstheme="minorHAnsi"/>
          <w:i/>
          <w:iCs/>
          <w:lang w:val="it-IT"/>
        </w:rPr>
        <w:t xml:space="preserve">Nella </w:t>
      </w:r>
      <w:r w:rsidR="00E238DD" w:rsidRPr="00343029">
        <w:rPr>
          <w:rFonts w:asciiTheme="minorHAnsi" w:hAnsiTheme="minorHAnsi" w:cstheme="minorHAnsi"/>
          <w:i/>
          <w:iCs/>
          <w:lang w:val="it-IT"/>
        </w:rPr>
        <w:t xml:space="preserve">piattaforma di gestione digitale </w:t>
      </w:r>
      <w:r w:rsidR="00040918" w:rsidRPr="00343029">
        <w:rPr>
          <w:rFonts w:asciiTheme="minorHAnsi" w:hAnsiTheme="minorHAnsi" w:cstheme="minorHAnsi"/>
          <w:i/>
          <w:iCs/>
          <w:lang w:val="it-IT"/>
        </w:rPr>
        <w:t xml:space="preserve">SiStake </w:t>
      </w:r>
      <w:r w:rsidR="00E238DD" w:rsidRPr="00343029">
        <w:rPr>
          <w:rFonts w:asciiTheme="minorHAnsi" w:hAnsiTheme="minorHAnsi" w:cstheme="minorHAnsi"/>
          <w:i/>
          <w:iCs/>
          <w:lang w:val="it-IT"/>
        </w:rPr>
        <w:t>di prossima messa in esercizio, l</w:t>
      </w:r>
      <w:r w:rsidR="00556D29" w:rsidRPr="00343029">
        <w:rPr>
          <w:rFonts w:asciiTheme="minorHAnsi" w:hAnsiTheme="minorHAnsi" w:cstheme="minorHAnsi"/>
          <w:i/>
          <w:iCs/>
          <w:lang w:val="it-IT"/>
        </w:rPr>
        <w:t xml:space="preserve">a matrice </w:t>
      </w:r>
      <w:r w:rsidR="00115605" w:rsidRPr="00343029">
        <w:rPr>
          <w:rFonts w:asciiTheme="minorHAnsi" w:hAnsiTheme="minorHAnsi" w:cstheme="minorHAnsi"/>
          <w:i/>
          <w:iCs/>
          <w:lang w:val="it-IT"/>
        </w:rPr>
        <w:t>del Quadro L</w:t>
      </w:r>
      <w:r w:rsidR="00405BF9" w:rsidRPr="00343029">
        <w:rPr>
          <w:rFonts w:asciiTheme="minorHAnsi" w:hAnsiTheme="minorHAnsi" w:cstheme="minorHAnsi"/>
          <w:i/>
          <w:iCs/>
          <w:lang w:val="it-IT"/>
        </w:rPr>
        <w:t>ogico</w:t>
      </w:r>
      <w:r w:rsidR="00556D29" w:rsidRPr="00343029">
        <w:rPr>
          <w:rFonts w:asciiTheme="minorHAnsi" w:hAnsiTheme="minorHAnsi" w:cstheme="minorHAnsi"/>
          <w:i/>
          <w:iCs/>
          <w:lang w:val="it-IT"/>
        </w:rPr>
        <w:t xml:space="preserve"> </w:t>
      </w:r>
      <w:r w:rsidR="00405BF9" w:rsidRPr="00343029">
        <w:rPr>
          <w:rFonts w:asciiTheme="minorHAnsi" w:hAnsiTheme="minorHAnsi" w:cstheme="minorHAnsi"/>
          <w:i/>
          <w:iCs/>
          <w:lang w:val="it-IT"/>
        </w:rPr>
        <w:t>s</w:t>
      </w:r>
      <w:r w:rsidR="0E80B5A6" w:rsidRPr="00343029">
        <w:rPr>
          <w:rFonts w:asciiTheme="minorHAnsi" w:hAnsiTheme="minorHAnsi" w:cstheme="minorHAnsi"/>
          <w:i/>
          <w:iCs/>
          <w:lang w:val="it-IT"/>
        </w:rPr>
        <w:t xml:space="preserve">arà creata </w:t>
      </w:r>
      <w:r w:rsidR="00E238DD" w:rsidRPr="00343029">
        <w:rPr>
          <w:rFonts w:asciiTheme="minorHAnsi" w:hAnsiTheme="minorHAnsi" w:cstheme="minorHAnsi"/>
          <w:i/>
          <w:iCs/>
          <w:lang w:val="it-IT"/>
        </w:rPr>
        <w:t xml:space="preserve">in </w:t>
      </w:r>
      <w:r w:rsidR="00040918" w:rsidRPr="00343029">
        <w:rPr>
          <w:rFonts w:asciiTheme="minorHAnsi" w:hAnsiTheme="minorHAnsi" w:cstheme="minorHAnsi"/>
          <w:i/>
          <w:iCs/>
          <w:lang w:val="it-IT"/>
        </w:rPr>
        <w:t>automatico attraverso</w:t>
      </w:r>
      <w:r w:rsidR="00405BF9" w:rsidRPr="00343029">
        <w:rPr>
          <w:rFonts w:asciiTheme="minorHAnsi" w:hAnsiTheme="minorHAnsi" w:cstheme="minorHAnsi"/>
          <w:i/>
          <w:iCs/>
          <w:lang w:val="it-IT"/>
        </w:rPr>
        <w:t xml:space="preserve"> la compilazione delle sezioni </w:t>
      </w:r>
      <w:r w:rsidR="00356164" w:rsidRPr="00343029">
        <w:rPr>
          <w:rFonts w:asciiTheme="minorHAnsi" w:hAnsiTheme="minorHAnsi" w:cstheme="minorHAnsi"/>
          <w:i/>
          <w:iCs/>
          <w:lang w:val="it-IT"/>
        </w:rPr>
        <w:t>dedicate</w:t>
      </w:r>
      <w:r w:rsidR="73477A7E" w:rsidRPr="00343029">
        <w:rPr>
          <w:rFonts w:asciiTheme="minorHAnsi" w:hAnsiTheme="minorHAnsi" w:cstheme="minorHAnsi"/>
          <w:i/>
          <w:iCs/>
          <w:lang w:val="it-IT"/>
        </w:rPr>
        <w:t>,</w:t>
      </w:r>
      <w:r w:rsidR="00356164" w:rsidRPr="00343029">
        <w:rPr>
          <w:rFonts w:asciiTheme="minorHAnsi" w:hAnsiTheme="minorHAnsi" w:cstheme="minorHAnsi"/>
          <w:i/>
          <w:iCs/>
          <w:lang w:val="it-IT"/>
        </w:rPr>
        <w:t xml:space="preserve"> </w:t>
      </w:r>
      <w:r w:rsidR="00405BF9" w:rsidRPr="00343029">
        <w:rPr>
          <w:rFonts w:asciiTheme="minorHAnsi" w:hAnsiTheme="minorHAnsi" w:cstheme="minorHAnsi"/>
          <w:i/>
          <w:iCs/>
          <w:lang w:val="it-IT"/>
        </w:rPr>
        <w:t xml:space="preserve">previste </w:t>
      </w:r>
      <w:r w:rsidR="00E238DD" w:rsidRPr="00343029">
        <w:rPr>
          <w:rFonts w:asciiTheme="minorHAnsi" w:hAnsiTheme="minorHAnsi" w:cstheme="minorHAnsi"/>
          <w:i/>
          <w:iCs/>
          <w:lang w:val="it-IT"/>
        </w:rPr>
        <w:t xml:space="preserve">nel Documento Unico di Progetto. </w:t>
      </w:r>
    </w:p>
    <w:p w14:paraId="7FC7E6A3" w14:textId="538E5CA9" w:rsidR="001F3CC2" w:rsidRPr="00343029" w:rsidRDefault="78C24674" w:rsidP="3018DAC1">
      <w:pPr>
        <w:ind w:left="-240"/>
        <w:jc w:val="both"/>
        <w:rPr>
          <w:rFonts w:asciiTheme="minorHAnsi" w:hAnsiTheme="minorHAnsi" w:cstheme="minorHAnsi"/>
          <w:i/>
          <w:iCs/>
          <w:lang w:val="it-IT"/>
        </w:rPr>
      </w:pPr>
      <w:r w:rsidRPr="00343029">
        <w:rPr>
          <w:rFonts w:asciiTheme="minorHAnsi" w:hAnsiTheme="minorHAnsi" w:cstheme="minorHAnsi"/>
          <w:i/>
          <w:iCs/>
          <w:lang w:val="it-IT"/>
        </w:rPr>
        <w:t>Per la presentazione della Proposta, n</w:t>
      </w:r>
      <w:r w:rsidR="007100C7" w:rsidRPr="00343029">
        <w:rPr>
          <w:rFonts w:asciiTheme="minorHAnsi" w:hAnsiTheme="minorHAnsi" w:cstheme="minorHAnsi"/>
          <w:i/>
          <w:iCs/>
          <w:lang w:val="it-IT"/>
        </w:rPr>
        <w:t>el</w:t>
      </w:r>
      <w:r w:rsidR="629B6643" w:rsidRPr="00343029">
        <w:rPr>
          <w:rFonts w:asciiTheme="minorHAnsi" w:hAnsiTheme="minorHAnsi" w:cstheme="minorHAnsi"/>
          <w:i/>
          <w:iCs/>
          <w:lang w:val="it-IT"/>
        </w:rPr>
        <w:t>le more della messa in esercizio della piattaforma Sistake</w:t>
      </w:r>
      <w:r w:rsidR="643736A4" w:rsidRPr="00343029">
        <w:rPr>
          <w:rFonts w:asciiTheme="minorHAnsi" w:hAnsiTheme="minorHAnsi" w:cstheme="minorHAnsi"/>
          <w:i/>
          <w:iCs/>
          <w:lang w:val="it-IT"/>
        </w:rPr>
        <w:t>,</w:t>
      </w:r>
      <w:r w:rsidR="007100C7" w:rsidRPr="00343029">
        <w:rPr>
          <w:rFonts w:asciiTheme="minorHAnsi" w:hAnsiTheme="minorHAnsi" w:cstheme="minorHAnsi"/>
          <w:i/>
          <w:iCs/>
          <w:lang w:val="it-IT"/>
        </w:rPr>
        <w:t xml:space="preserve"> si richiede di compilare il presente Modello riportando sinteticamente quanto inserito nel </w:t>
      </w:r>
      <w:r w:rsidR="645DB3B3" w:rsidRPr="00343029">
        <w:rPr>
          <w:rFonts w:asciiTheme="minorHAnsi" w:hAnsiTheme="minorHAnsi" w:cstheme="minorHAnsi"/>
          <w:i/>
          <w:iCs/>
          <w:lang w:val="it-IT"/>
        </w:rPr>
        <w:t>DUP</w:t>
      </w:r>
    </w:p>
    <w:p w14:paraId="27F28F9C" w14:textId="692873D5" w:rsidR="001F3CC2" w:rsidRPr="00343029" w:rsidRDefault="00A45F66" w:rsidP="3018DAC1">
      <w:pPr>
        <w:ind w:left="-240"/>
        <w:jc w:val="both"/>
        <w:rPr>
          <w:rFonts w:asciiTheme="minorHAnsi" w:hAnsiTheme="minorHAnsi" w:cstheme="minorHAnsi"/>
          <w:i/>
          <w:iCs/>
          <w:lang w:val="it-IT"/>
        </w:rPr>
      </w:pPr>
      <w:r w:rsidRPr="00343029">
        <w:rPr>
          <w:rFonts w:asciiTheme="minorHAnsi" w:hAnsiTheme="minorHAnsi" w:cstheme="minorHAnsi"/>
          <w:i/>
          <w:iCs/>
          <w:lang w:val="it-IT"/>
        </w:rPr>
        <w:t>Nei R</w:t>
      </w:r>
      <w:r w:rsidR="00E238DD" w:rsidRPr="00343029">
        <w:rPr>
          <w:rFonts w:asciiTheme="minorHAnsi" w:hAnsiTheme="minorHAnsi" w:cstheme="minorHAnsi"/>
          <w:i/>
          <w:iCs/>
          <w:lang w:val="it-IT"/>
        </w:rPr>
        <w:t>apporti intermedi possono essere apportate modifiche al Quadro Logico in termini di eliminazione</w:t>
      </w:r>
      <w:r w:rsidR="00422122" w:rsidRPr="00343029">
        <w:rPr>
          <w:rFonts w:asciiTheme="minorHAnsi" w:hAnsiTheme="minorHAnsi" w:cstheme="minorHAnsi"/>
          <w:i/>
          <w:iCs/>
          <w:lang w:val="it-IT"/>
        </w:rPr>
        <w:t xml:space="preserve"> (graficamente </w:t>
      </w:r>
      <w:r w:rsidR="43B0264C" w:rsidRPr="00343029">
        <w:rPr>
          <w:rFonts w:asciiTheme="minorHAnsi" w:hAnsiTheme="minorHAnsi" w:cstheme="minorHAnsi"/>
          <w:i/>
          <w:iCs/>
          <w:lang w:val="it-IT"/>
        </w:rPr>
        <w:t>barrato) /</w:t>
      </w:r>
      <w:r w:rsidR="00E238DD" w:rsidRPr="00343029">
        <w:rPr>
          <w:rFonts w:asciiTheme="minorHAnsi" w:hAnsiTheme="minorHAnsi" w:cstheme="minorHAnsi"/>
          <w:i/>
          <w:iCs/>
          <w:lang w:val="it-IT"/>
        </w:rPr>
        <w:t>aggiunta di attività</w:t>
      </w:r>
      <w:r w:rsidR="16B99E3F" w:rsidRPr="00343029">
        <w:rPr>
          <w:rFonts w:asciiTheme="minorHAnsi" w:hAnsiTheme="minorHAnsi" w:cstheme="minorHAnsi"/>
          <w:i/>
          <w:iCs/>
          <w:lang w:val="it-IT"/>
        </w:rPr>
        <w:t xml:space="preserve"> e/o</w:t>
      </w:r>
      <w:r w:rsidR="00E238DD" w:rsidRPr="00343029">
        <w:rPr>
          <w:rFonts w:asciiTheme="minorHAnsi" w:hAnsiTheme="minorHAnsi" w:cstheme="minorHAnsi"/>
          <w:i/>
          <w:iCs/>
          <w:lang w:val="it-IT"/>
        </w:rPr>
        <w:t xml:space="preserve"> </w:t>
      </w:r>
      <w:r w:rsidR="02B2D2B2" w:rsidRPr="00343029">
        <w:rPr>
          <w:rFonts w:asciiTheme="minorHAnsi" w:hAnsiTheme="minorHAnsi" w:cstheme="minorHAnsi"/>
          <w:i/>
          <w:iCs/>
          <w:lang w:val="it-IT"/>
        </w:rPr>
        <w:t xml:space="preserve">indicatori </w:t>
      </w:r>
      <w:r w:rsidR="00E238DD" w:rsidRPr="00343029">
        <w:rPr>
          <w:rFonts w:asciiTheme="minorHAnsi" w:hAnsiTheme="minorHAnsi" w:cstheme="minorHAnsi"/>
          <w:i/>
          <w:iCs/>
          <w:lang w:val="it-IT"/>
        </w:rPr>
        <w:t xml:space="preserve">che necessitano </w:t>
      </w:r>
      <w:r w:rsidR="53616498" w:rsidRPr="00343029">
        <w:rPr>
          <w:rFonts w:asciiTheme="minorHAnsi" w:hAnsiTheme="minorHAnsi" w:cstheme="minorHAnsi"/>
          <w:i/>
          <w:iCs/>
          <w:lang w:val="it-IT"/>
        </w:rPr>
        <w:t>del</w:t>
      </w:r>
      <w:r w:rsidR="00E238DD" w:rsidRPr="00343029">
        <w:rPr>
          <w:rFonts w:asciiTheme="minorHAnsi" w:hAnsiTheme="minorHAnsi" w:cstheme="minorHAnsi"/>
          <w:i/>
          <w:iCs/>
          <w:lang w:val="it-IT"/>
        </w:rPr>
        <w:t xml:space="preserve">l’approvazione di AICS. </w:t>
      </w:r>
    </w:p>
    <w:p w14:paraId="02EB378F" w14:textId="4FD02C03" w:rsidR="0094416A" w:rsidRPr="00343029" w:rsidRDefault="00A45F66" w:rsidP="3018DAC1">
      <w:pPr>
        <w:ind w:left="-240"/>
        <w:jc w:val="both"/>
        <w:rPr>
          <w:rFonts w:asciiTheme="minorHAnsi" w:hAnsiTheme="minorHAnsi" w:cstheme="minorHAnsi"/>
          <w:lang w:val="it-IT"/>
        </w:rPr>
      </w:pPr>
      <w:r w:rsidRPr="00343029">
        <w:rPr>
          <w:rFonts w:asciiTheme="minorHAnsi" w:hAnsiTheme="minorHAnsi" w:cstheme="minorHAnsi"/>
          <w:i/>
          <w:iCs/>
          <w:lang w:val="it-IT"/>
        </w:rPr>
        <w:t>Nei R</w:t>
      </w:r>
      <w:r w:rsidR="00E238DD" w:rsidRPr="00343029">
        <w:rPr>
          <w:rFonts w:asciiTheme="minorHAnsi" w:hAnsiTheme="minorHAnsi" w:cstheme="minorHAnsi"/>
          <w:i/>
          <w:iCs/>
          <w:lang w:val="it-IT"/>
        </w:rPr>
        <w:t>apporti intermedi e finali, i</w:t>
      </w:r>
      <w:r w:rsidR="00115605" w:rsidRPr="00343029">
        <w:rPr>
          <w:rFonts w:asciiTheme="minorHAnsi" w:hAnsiTheme="minorHAnsi" w:cstheme="minorHAnsi"/>
          <w:i/>
          <w:iCs/>
          <w:lang w:val="it-IT"/>
        </w:rPr>
        <w:t>l Quadro Logico richiede un aggiornamento dei valori correnti</w:t>
      </w:r>
      <w:r w:rsidR="00E7611E" w:rsidRPr="00343029">
        <w:rPr>
          <w:rFonts w:asciiTheme="minorHAnsi" w:hAnsiTheme="minorHAnsi" w:cstheme="minorHAnsi"/>
          <w:i/>
          <w:iCs/>
          <w:lang w:val="it-IT"/>
        </w:rPr>
        <w:t xml:space="preserve"> e </w:t>
      </w:r>
      <w:r w:rsidR="00302400" w:rsidRPr="00343029">
        <w:rPr>
          <w:rFonts w:asciiTheme="minorHAnsi" w:hAnsiTheme="minorHAnsi" w:cstheme="minorHAnsi"/>
          <w:i/>
          <w:iCs/>
          <w:lang w:val="it-IT"/>
        </w:rPr>
        <w:t xml:space="preserve">l’indicazione di quelli </w:t>
      </w:r>
      <w:r w:rsidR="00E7611E" w:rsidRPr="00343029">
        <w:rPr>
          <w:rFonts w:asciiTheme="minorHAnsi" w:hAnsiTheme="minorHAnsi" w:cstheme="minorHAnsi"/>
          <w:i/>
          <w:iCs/>
          <w:lang w:val="it-IT"/>
        </w:rPr>
        <w:t>finali</w:t>
      </w:r>
      <w:r w:rsidR="00302400" w:rsidRPr="00343029">
        <w:rPr>
          <w:rFonts w:asciiTheme="minorHAnsi" w:hAnsiTheme="minorHAnsi" w:cstheme="minorHAnsi"/>
          <w:i/>
          <w:iCs/>
          <w:lang w:val="it-IT"/>
        </w:rPr>
        <w:t xml:space="preserve"> raggiunti</w:t>
      </w:r>
      <w:r w:rsidR="00115605" w:rsidRPr="00343029">
        <w:rPr>
          <w:rFonts w:asciiTheme="minorHAnsi" w:hAnsiTheme="minorHAnsi" w:cstheme="minorHAnsi"/>
          <w:i/>
          <w:iCs/>
          <w:lang w:val="it-IT"/>
        </w:rPr>
        <w:t>, in maniera coerente con quanto contenuto nel Documento Unico di Prog</w:t>
      </w:r>
      <w:r w:rsidRPr="00343029">
        <w:rPr>
          <w:rFonts w:asciiTheme="minorHAnsi" w:hAnsiTheme="minorHAnsi" w:cstheme="minorHAnsi"/>
          <w:i/>
          <w:iCs/>
          <w:lang w:val="it-IT"/>
        </w:rPr>
        <w:t>etto e in modo da consentire all’</w:t>
      </w:r>
      <w:r w:rsidR="00115605" w:rsidRPr="00343029">
        <w:rPr>
          <w:rFonts w:asciiTheme="minorHAnsi" w:hAnsiTheme="minorHAnsi" w:cstheme="minorHAnsi"/>
          <w:i/>
          <w:iCs/>
          <w:lang w:val="it-IT"/>
        </w:rPr>
        <w:t>AICS di procedere al monitoraggio e valutazione quantitativa e qua</w:t>
      </w:r>
      <w:r w:rsidRPr="00343029">
        <w:rPr>
          <w:rFonts w:asciiTheme="minorHAnsi" w:hAnsiTheme="minorHAnsi" w:cstheme="minorHAnsi"/>
          <w:i/>
          <w:iCs/>
          <w:lang w:val="it-IT"/>
        </w:rPr>
        <w:t>litativa del raggiungimento di Obiettivi e R</w:t>
      </w:r>
      <w:r w:rsidR="00115605" w:rsidRPr="00343029">
        <w:rPr>
          <w:rFonts w:asciiTheme="minorHAnsi" w:hAnsiTheme="minorHAnsi" w:cstheme="minorHAnsi"/>
          <w:i/>
          <w:iCs/>
          <w:lang w:val="it-IT"/>
        </w:rPr>
        <w:t>isultati dell’Iniziativa</w:t>
      </w:r>
      <w:r w:rsidR="00343029">
        <w:rPr>
          <w:rFonts w:asciiTheme="minorHAnsi" w:hAnsiTheme="minorHAnsi" w:cstheme="minorHAnsi"/>
          <w:i/>
          <w:iCs/>
          <w:lang w:val="it-IT"/>
        </w:rPr>
        <w:t>)</w:t>
      </w:r>
    </w:p>
    <w:p w14:paraId="37B4A27A" w14:textId="1022F30A" w:rsidR="3018DAC1" w:rsidRDefault="3018DAC1" w:rsidP="3018DAC1">
      <w:pPr>
        <w:spacing w:line="259" w:lineRule="auto"/>
        <w:ind w:left="-240"/>
        <w:rPr>
          <w:sz w:val="20"/>
          <w:lang w:val="it-IT"/>
        </w:rPr>
      </w:pPr>
    </w:p>
    <w:tbl>
      <w:tblPr>
        <w:tblW w:w="13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721"/>
        <w:gridCol w:w="1723"/>
        <w:gridCol w:w="1722"/>
        <w:gridCol w:w="1722"/>
        <w:gridCol w:w="1723"/>
        <w:gridCol w:w="1722"/>
        <w:gridCol w:w="1723"/>
      </w:tblGrid>
      <w:tr w:rsidR="00D40AA8" w:rsidRPr="00343029" w14:paraId="05932337" w14:textId="77777777" w:rsidTr="00295CDB">
        <w:trPr>
          <w:cantSplit/>
          <w:trHeight w:val="2091"/>
          <w:tblHeader/>
        </w:trPr>
        <w:tc>
          <w:tcPr>
            <w:tcW w:w="17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39BBE3" w14:textId="77777777" w:rsidR="00AE3B14" w:rsidRPr="00343029" w:rsidRDefault="00AE3B14" w:rsidP="00163A51">
            <w:pPr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029C18A" w14:textId="77777777" w:rsidR="00AE3B14" w:rsidRPr="00343029" w:rsidRDefault="00E952D0" w:rsidP="00D10DDA">
            <w:pPr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Logica e Strategia dell’Intervento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F47034" w14:textId="77777777" w:rsidR="00AE3B14" w:rsidRPr="00343029" w:rsidRDefault="00AE3B14" w:rsidP="00163A51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Indicator</w:t>
            </w:r>
            <w:r w:rsidR="00B42758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i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FFFF00"/>
          </w:tcPr>
          <w:p w14:paraId="3EE6FC63" w14:textId="77777777" w:rsidR="00556D29" w:rsidRPr="00343029" w:rsidRDefault="00645562" w:rsidP="00556D29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Indicatore </w:t>
            </w:r>
            <w:r w:rsidR="00166DD8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valore iniziale</w:t>
            </w:r>
          </w:p>
          <w:p w14:paraId="35DF5E76" w14:textId="77777777" w:rsidR="00556D29" w:rsidRPr="00343029" w:rsidRDefault="00556D29" w:rsidP="00556D29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(</w:t>
            </w:r>
            <w:r w:rsidR="00BD239A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Valore</w:t>
            </w: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 e anno di riferimento</w:t>
            </w:r>
          </w:p>
          <w:p w14:paraId="0589AE56" w14:textId="042269B0" w:rsidR="00B258CA" w:rsidRPr="00343029" w:rsidRDefault="00B258CA" w:rsidP="00295CDB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FFFF00"/>
          </w:tcPr>
          <w:p w14:paraId="43541298" w14:textId="77777777" w:rsidR="00556D29" w:rsidRPr="00343029" w:rsidRDefault="00645562" w:rsidP="00556D29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Indicatore </w:t>
            </w:r>
            <w:r w:rsidR="00166DD8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valore corrente</w:t>
            </w:r>
          </w:p>
          <w:p w14:paraId="4CB4AD07" w14:textId="77777777" w:rsidR="00556D29" w:rsidRPr="00343029" w:rsidRDefault="00556D29" w:rsidP="00397AFA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(</w:t>
            </w:r>
            <w:r w:rsidR="00981699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Documento Unico Progetto    </w:t>
            </w:r>
            <w:r w:rsidR="0072025A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RI</w:t>
            </w:r>
            <w:r w:rsidR="00B42758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1, RI2, RF</w:t>
            </w: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)</w:t>
            </w:r>
          </w:p>
          <w:p w14:paraId="071CBEF6" w14:textId="77777777" w:rsidR="007100C7" w:rsidRPr="00343029" w:rsidRDefault="007100C7" w:rsidP="00397AFA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 xml:space="preserve">[da </w:t>
            </w:r>
            <w:r w:rsidRPr="00343029">
              <w:rPr>
                <w:rFonts w:asciiTheme="minorHAnsi" w:hAnsiTheme="minorHAnsi" w:cstheme="minorHAnsi"/>
                <w:i/>
                <w:sz w:val="16"/>
                <w:szCs w:val="16"/>
                <w:u w:val="single"/>
                <w:lang w:val="it-IT"/>
              </w:rPr>
              <w:t>non</w:t>
            </w:r>
            <w:r w:rsidRPr="00343029">
              <w:rPr>
                <w:rFonts w:asciiTheme="minorHAnsi" w:hAnsiTheme="minorHAnsi" w:cstheme="minorHAnsi"/>
                <w:i/>
                <w:sz w:val="16"/>
                <w:szCs w:val="16"/>
                <w:lang w:val="it-IT"/>
              </w:rPr>
              <w:t xml:space="preserve"> compilare in sede di Proposta]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00"/>
          </w:tcPr>
          <w:p w14:paraId="2AE90CE0" w14:textId="77777777" w:rsidR="00881D9E" w:rsidRPr="00343029" w:rsidRDefault="00645562" w:rsidP="00645562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Indicatore valore </w:t>
            </w:r>
            <w:r w:rsidR="00166DD8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finale</w:t>
            </w: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 </w:t>
            </w:r>
          </w:p>
          <w:p w14:paraId="3658A712" w14:textId="77777777" w:rsidR="007100C7" w:rsidRPr="00343029" w:rsidRDefault="00556D29" w:rsidP="007100C7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(</w:t>
            </w:r>
            <w:r w:rsidR="00BD239A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Valore</w:t>
            </w: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 e anno di riferimento)</w:t>
            </w:r>
          </w:p>
          <w:p w14:paraId="5A64C8E6" w14:textId="7E0B39F5" w:rsidR="007100C7" w:rsidRPr="00343029" w:rsidRDefault="007100C7" w:rsidP="00295CDB">
            <w:pPr>
              <w:jc w:val="center"/>
              <w:rPr>
                <w:rFonts w:asciiTheme="minorHAnsi" w:hAnsiTheme="minorHAnsi" w:cstheme="minorHAnsi"/>
                <w:bCs/>
                <w:i/>
                <w:sz w:val="20"/>
                <w:lang w:val="it-IT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1A0CFF" w14:textId="77777777" w:rsidR="00556D29" w:rsidRPr="00343029" w:rsidRDefault="00B42758" w:rsidP="00163A51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Fonti </w:t>
            </w:r>
            <w:r w:rsidR="00556D29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di verifica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59CD58" w14:textId="77777777" w:rsidR="00556D29" w:rsidRPr="00343029" w:rsidRDefault="00645562" w:rsidP="00645562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I</w:t>
            </w:r>
            <w:r w:rsidR="00556D29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>potesi</w:t>
            </w:r>
            <w:r w:rsidR="00B42758" w:rsidRPr="00343029">
              <w:rPr>
                <w:rFonts w:asciiTheme="minorHAnsi" w:hAnsiTheme="minorHAnsi" w:cstheme="minorHAnsi"/>
                <w:b/>
                <w:i/>
                <w:sz w:val="20"/>
                <w:lang w:val="it-IT"/>
              </w:rPr>
              <w:t xml:space="preserve"> e Rischi</w:t>
            </w:r>
          </w:p>
        </w:tc>
      </w:tr>
      <w:tr w:rsidR="0057335A" w:rsidRPr="00343029" w14:paraId="619D8BC0" w14:textId="77777777" w:rsidTr="00295CDB">
        <w:trPr>
          <w:trHeight w:val="1579"/>
          <w:tblHeader/>
        </w:trPr>
        <w:tc>
          <w:tcPr>
            <w:tcW w:w="1723" w:type="dxa"/>
            <w:shd w:val="clear" w:color="auto" w:fill="E7E6E6" w:themeFill="background2"/>
            <w:textDirection w:val="btLr"/>
          </w:tcPr>
          <w:p w14:paraId="4B1A150A" w14:textId="77777777" w:rsidR="00AE3B14" w:rsidRPr="00343029" w:rsidRDefault="00B42758" w:rsidP="008B4321">
            <w:pPr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zCs w:val="24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Cs w:val="24"/>
                <w:lang w:val="it-IT"/>
              </w:rPr>
              <w:t>O</w:t>
            </w:r>
            <w:r w:rsidR="00397AFA" w:rsidRPr="00343029">
              <w:rPr>
                <w:rFonts w:asciiTheme="minorHAnsi" w:hAnsiTheme="minorHAnsi" w:cstheme="minorHAnsi"/>
                <w:b/>
                <w:i/>
                <w:szCs w:val="24"/>
                <w:lang w:val="it-IT"/>
              </w:rPr>
              <w:t>biettivo G</w:t>
            </w:r>
            <w:r w:rsidR="00556D29" w:rsidRPr="00343029">
              <w:rPr>
                <w:rFonts w:asciiTheme="minorHAnsi" w:hAnsiTheme="minorHAnsi" w:cstheme="minorHAnsi"/>
                <w:b/>
                <w:i/>
                <w:szCs w:val="24"/>
                <w:lang w:val="it-IT"/>
              </w:rPr>
              <w:t>enerale</w:t>
            </w:r>
          </w:p>
        </w:tc>
        <w:tc>
          <w:tcPr>
            <w:tcW w:w="1721" w:type="dxa"/>
            <w:shd w:val="clear" w:color="auto" w:fill="auto"/>
          </w:tcPr>
          <w:p w14:paraId="4166D6D6" w14:textId="77777777" w:rsidR="005D5219" w:rsidRPr="00343029" w:rsidRDefault="004325F3" w:rsidP="00163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Documento Unico </w:t>
            </w:r>
            <w:r w:rsidR="006B3333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Progetto 4.1</w:t>
            </w:r>
          </w:p>
          <w:p w14:paraId="41C8F396" w14:textId="77777777" w:rsidR="00AE3B14" w:rsidRPr="00343029" w:rsidRDefault="00AE3B14" w:rsidP="00163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3" w:type="dxa"/>
            <w:shd w:val="clear" w:color="auto" w:fill="auto"/>
          </w:tcPr>
          <w:p w14:paraId="68BE4D0B" w14:textId="77777777" w:rsidR="004325F3" w:rsidRPr="00343029" w:rsidRDefault="004325F3" w:rsidP="004325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Documento Unico </w:t>
            </w:r>
            <w:r w:rsidR="006B3333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Progetto 4.1</w:t>
            </w:r>
            <w:r w:rsidR="008B4321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. 1- 2 - 3</w:t>
            </w:r>
          </w:p>
          <w:p w14:paraId="72A3D3EC" w14:textId="77777777" w:rsidR="005D5219" w:rsidRPr="00343029" w:rsidRDefault="005D5219" w:rsidP="000D3C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2" w:type="dxa"/>
            <w:shd w:val="clear" w:color="auto" w:fill="auto"/>
          </w:tcPr>
          <w:p w14:paraId="0A9C4C9B" w14:textId="77777777" w:rsidR="008B4321" w:rsidRPr="00343029" w:rsidRDefault="008B4321" w:rsidP="008B4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4.1- 2 - 3</w:t>
            </w:r>
          </w:p>
          <w:p w14:paraId="0D0B940D" w14:textId="77777777" w:rsidR="005D5219" w:rsidRPr="00343029" w:rsidRDefault="005D5219" w:rsidP="00556D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2" w:type="dxa"/>
          </w:tcPr>
          <w:p w14:paraId="380EC8AB" w14:textId="77777777" w:rsidR="00112DD8" w:rsidRPr="00343029" w:rsidRDefault="00112DD8" w:rsidP="00556D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RI 1, RI 2, RF</w:t>
            </w:r>
          </w:p>
          <w:p w14:paraId="528A8C3F" w14:textId="77777777" w:rsidR="008B4321" w:rsidRPr="00343029" w:rsidRDefault="008B4321" w:rsidP="008B4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4.1- 2 - 3</w:t>
            </w:r>
          </w:p>
          <w:p w14:paraId="0E27B00A" w14:textId="77777777" w:rsidR="005D5219" w:rsidRPr="00343029" w:rsidRDefault="005D5219" w:rsidP="008B4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3" w:type="dxa"/>
            <w:shd w:val="clear" w:color="auto" w:fill="auto"/>
          </w:tcPr>
          <w:p w14:paraId="03E42F1C" w14:textId="77777777" w:rsidR="008B4321" w:rsidRPr="00343029" w:rsidRDefault="008B4321" w:rsidP="008B4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4.1- 2 - 3</w:t>
            </w:r>
          </w:p>
          <w:p w14:paraId="60061E4C" w14:textId="77777777" w:rsidR="005D5219" w:rsidRPr="00343029" w:rsidRDefault="005D5219" w:rsidP="00556D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2" w:type="dxa"/>
            <w:shd w:val="clear" w:color="auto" w:fill="auto"/>
          </w:tcPr>
          <w:p w14:paraId="0855E954" w14:textId="77777777" w:rsidR="008B4321" w:rsidRPr="00343029" w:rsidRDefault="008B4321" w:rsidP="008B4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4.1- 2 - 3</w:t>
            </w:r>
          </w:p>
          <w:p w14:paraId="44EAFD9C" w14:textId="77777777" w:rsidR="005D5219" w:rsidRPr="00343029" w:rsidRDefault="005D5219" w:rsidP="00163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3" w:type="dxa"/>
            <w:shd w:val="clear" w:color="auto" w:fill="auto"/>
          </w:tcPr>
          <w:p w14:paraId="60FA36AA" w14:textId="77777777" w:rsidR="00AE3B14" w:rsidRPr="00343029" w:rsidRDefault="004F358B" w:rsidP="009F16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Non applicabile</w:t>
            </w:r>
          </w:p>
        </w:tc>
      </w:tr>
      <w:tr w:rsidR="00D40AA8" w:rsidRPr="00343029" w14:paraId="24CB74B0" w14:textId="77777777" w:rsidTr="00343029">
        <w:trPr>
          <w:trHeight w:val="1677"/>
          <w:tblHeader/>
        </w:trPr>
        <w:tc>
          <w:tcPr>
            <w:tcW w:w="1723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5DB29AF" w14:textId="77777777" w:rsidR="00556D29" w:rsidRPr="00343029" w:rsidRDefault="00100C9F" w:rsidP="008B4321">
            <w:pPr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zCs w:val="24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Cs w:val="24"/>
                <w:lang w:val="it-IT"/>
              </w:rPr>
              <w:t>Obiettivo specifico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14:paraId="4B94D5A5" w14:textId="77777777" w:rsidR="005D5219" w:rsidRPr="00343029" w:rsidRDefault="005D5219" w:rsidP="00556D29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  <w:p w14:paraId="4938FF5C" w14:textId="77777777" w:rsidR="004325F3" w:rsidRPr="00343029" w:rsidRDefault="004325F3" w:rsidP="004325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Documento Unico </w:t>
            </w:r>
            <w:r w:rsidR="00FE226D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Progetto 4.2</w:t>
            </w:r>
          </w:p>
          <w:p w14:paraId="3DEEC669" w14:textId="77777777" w:rsidR="005D5219" w:rsidRPr="00343029" w:rsidRDefault="005D5219" w:rsidP="00556D29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  <w:lang w:val="it-IT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14:paraId="504F10CF" w14:textId="77777777" w:rsidR="008B4321" w:rsidRPr="00343029" w:rsidRDefault="008B4321" w:rsidP="008B4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4.2.1 -2 - 3</w:t>
            </w:r>
          </w:p>
          <w:p w14:paraId="3656B9AB" w14:textId="77777777" w:rsidR="00AE3B14" w:rsidRPr="00343029" w:rsidRDefault="00AE3B14" w:rsidP="00163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</w:tcPr>
          <w:p w14:paraId="09F82681" w14:textId="77777777" w:rsidR="008B4321" w:rsidRPr="00343029" w:rsidRDefault="008B4321" w:rsidP="008B4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4.2.1 -2 - 3</w:t>
            </w:r>
          </w:p>
          <w:p w14:paraId="45FB0818" w14:textId="77777777" w:rsidR="005D5219" w:rsidRPr="00343029" w:rsidRDefault="005D5219" w:rsidP="000D3C5C">
            <w:pPr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000C014B" w14:textId="77777777" w:rsidR="006A25F9" w:rsidRPr="00343029" w:rsidRDefault="006A25F9" w:rsidP="006A25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RI 1, RI 2, RF</w:t>
            </w:r>
          </w:p>
          <w:p w14:paraId="2B866159" w14:textId="77777777" w:rsidR="008B4321" w:rsidRPr="00343029" w:rsidRDefault="008B4321" w:rsidP="008B4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4.2.1 -2 - 3</w:t>
            </w:r>
          </w:p>
          <w:p w14:paraId="049F31CB" w14:textId="77777777" w:rsidR="00AE3B14" w:rsidRPr="00343029" w:rsidRDefault="00AE3B14" w:rsidP="004854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14:paraId="15EB1E21" w14:textId="77777777" w:rsidR="008B4321" w:rsidRPr="00343029" w:rsidRDefault="008B4321" w:rsidP="008B4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4.2.1 -2 - 3</w:t>
            </w:r>
          </w:p>
          <w:p w14:paraId="53128261" w14:textId="77777777" w:rsidR="005D5219" w:rsidRPr="00343029" w:rsidRDefault="005D5219" w:rsidP="00163A51">
            <w:pPr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</w:tcPr>
          <w:p w14:paraId="605BD0FB" w14:textId="77777777" w:rsidR="008B4321" w:rsidRPr="00343029" w:rsidRDefault="008B4321" w:rsidP="008B4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4.2.1 -2 - 3</w:t>
            </w:r>
          </w:p>
          <w:p w14:paraId="62486C05" w14:textId="77777777" w:rsidR="005D5219" w:rsidRPr="00343029" w:rsidRDefault="005D5219" w:rsidP="000D3C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3" w:type="dxa"/>
            <w:shd w:val="clear" w:color="auto" w:fill="auto"/>
          </w:tcPr>
          <w:p w14:paraId="3E713730" w14:textId="77777777" w:rsidR="004325F3" w:rsidRPr="00343029" w:rsidRDefault="004325F3" w:rsidP="004325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Documento Unico </w:t>
            </w:r>
            <w:r w:rsidR="00BE29F2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Progetto </w:t>
            </w:r>
            <w:r w:rsidR="00271B5E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6.6</w:t>
            </w:r>
          </w:p>
          <w:p w14:paraId="4101652C" w14:textId="77777777" w:rsidR="005D5219" w:rsidRPr="00343029" w:rsidRDefault="005D5219" w:rsidP="00163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</w:tr>
      <w:tr w:rsidR="00D40AA8" w:rsidRPr="00343029" w14:paraId="7B3B55CB" w14:textId="77777777" w:rsidTr="00343029">
        <w:trPr>
          <w:trHeight w:val="1547"/>
          <w:tblHeader/>
        </w:trPr>
        <w:tc>
          <w:tcPr>
            <w:tcW w:w="1723" w:type="dxa"/>
            <w:shd w:val="clear" w:color="auto" w:fill="D9D9D9" w:themeFill="background1" w:themeFillShade="D9"/>
            <w:textDirection w:val="btLr"/>
          </w:tcPr>
          <w:p w14:paraId="7FE55D87" w14:textId="77777777" w:rsidR="00AE3B14" w:rsidRPr="00343029" w:rsidRDefault="00741FD8" w:rsidP="00741FD8">
            <w:pPr>
              <w:tabs>
                <w:tab w:val="left" w:pos="0"/>
                <w:tab w:val="left" w:pos="132"/>
              </w:tabs>
              <w:ind w:left="113" w:right="113" w:hanging="101"/>
              <w:jc w:val="center"/>
              <w:rPr>
                <w:rFonts w:asciiTheme="minorHAnsi" w:hAnsiTheme="minorHAnsi" w:cstheme="minorHAnsi"/>
                <w:b/>
                <w:i/>
                <w:szCs w:val="24"/>
                <w:lang w:val="it-IT"/>
              </w:rPr>
            </w:pPr>
            <w:r w:rsidRPr="00343029">
              <w:rPr>
                <w:rFonts w:asciiTheme="minorHAnsi" w:hAnsiTheme="minorHAnsi" w:cstheme="minorHAnsi"/>
                <w:b/>
                <w:i/>
                <w:szCs w:val="24"/>
                <w:lang w:val="it-IT"/>
              </w:rPr>
              <w:t xml:space="preserve">Risultati </w:t>
            </w:r>
          </w:p>
        </w:tc>
        <w:tc>
          <w:tcPr>
            <w:tcW w:w="1721" w:type="dxa"/>
            <w:shd w:val="clear" w:color="auto" w:fill="FFFFFF" w:themeFill="background1"/>
          </w:tcPr>
          <w:p w14:paraId="738FE151" w14:textId="77777777" w:rsidR="00D40AA8" w:rsidRPr="00343029" w:rsidRDefault="00D40AA8" w:rsidP="00D40A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Documento Unico </w:t>
            </w:r>
            <w:r w:rsidR="00BD239A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Progetto 5.1</w:t>
            </w:r>
            <w:r w:rsidR="00741FD8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 - </w:t>
            </w: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2 </w:t>
            </w:r>
            <w:r w:rsidR="00741FD8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- </w:t>
            </w: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3</w:t>
            </w:r>
          </w:p>
          <w:p w14:paraId="4B99056E" w14:textId="77777777" w:rsidR="00E47F38" w:rsidRPr="00343029" w:rsidRDefault="00E47F38" w:rsidP="00E47F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trike/>
                <w:sz w:val="20"/>
                <w:lang w:val="it-IT"/>
              </w:rPr>
            </w:pPr>
          </w:p>
        </w:tc>
        <w:tc>
          <w:tcPr>
            <w:tcW w:w="1723" w:type="dxa"/>
            <w:shd w:val="clear" w:color="auto" w:fill="FFFFFF" w:themeFill="background1"/>
          </w:tcPr>
          <w:p w14:paraId="786D95A6" w14:textId="77777777" w:rsidR="00741FD8" w:rsidRPr="00343029" w:rsidRDefault="00741FD8" w:rsidP="00741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5.1 - 2 - 3</w:t>
            </w:r>
          </w:p>
          <w:p w14:paraId="1299C43A" w14:textId="77777777" w:rsidR="00AE3B14" w:rsidRPr="00343029" w:rsidRDefault="00AE3B14" w:rsidP="004B74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2" w:type="dxa"/>
            <w:shd w:val="clear" w:color="auto" w:fill="FFFFFF" w:themeFill="background1"/>
          </w:tcPr>
          <w:p w14:paraId="6B2035C3" w14:textId="77777777" w:rsidR="00741FD8" w:rsidRPr="00343029" w:rsidRDefault="00741FD8" w:rsidP="00741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5.1 - 2 - 3</w:t>
            </w:r>
          </w:p>
          <w:p w14:paraId="4DDBEF00" w14:textId="77777777" w:rsidR="00AE3B14" w:rsidRPr="00343029" w:rsidRDefault="00AE3B14" w:rsidP="00163A51">
            <w:pPr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2" w:type="dxa"/>
            <w:shd w:val="clear" w:color="auto" w:fill="FFFFFF" w:themeFill="background1"/>
          </w:tcPr>
          <w:p w14:paraId="5FA2E194" w14:textId="77777777" w:rsidR="00480B58" w:rsidRPr="00343029" w:rsidRDefault="00480B58" w:rsidP="00480B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RI 1, RI 2, RF</w:t>
            </w:r>
          </w:p>
          <w:p w14:paraId="3461D779" w14:textId="1739563C" w:rsidR="00AE3B14" w:rsidRPr="00343029" w:rsidRDefault="00741FD8" w:rsidP="003430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5.1 - 2 - 3</w:t>
            </w:r>
          </w:p>
        </w:tc>
        <w:tc>
          <w:tcPr>
            <w:tcW w:w="1723" w:type="dxa"/>
            <w:shd w:val="clear" w:color="auto" w:fill="FFFFFF" w:themeFill="background1"/>
          </w:tcPr>
          <w:p w14:paraId="3CAC9428" w14:textId="77777777" w:rsidR="00741FD8" w:rsidRPr="00343029" w:rsidRDefault="00741FD8" w:rsidP="00741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5.1 - 2 - 3</w:t>
            </w:r>
          </w:p>
          <w:p w14:paraId="3CF2D8B6" w14:textId="77777777" w:rsidR="00AE3B14" w:rsidRPr="00343029" w:rsidRDefault="00AE3B14" w:rsidP="00163A51">
            <w:pPr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2" w:type="dxa"/>
            <w:shd w:val="clear" w:color="auto" w:fill="FFFFFF" w:themeFill="background1"/>
          </w:tcPr>
          <w:p w14:paraId="56D6EC7F" w14:textId="77777777" w:rsidR="00741FD8" w:rsidRPr="00343029" w:rsidRDefault="00741FD8" w:rsidP="00741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5.1 - 2 - 3</w:t>
            </w:r>
          </w:p>
          <w:p w14:paraId="0FB78278" w14:textId="77777777" w:rsidR="00AE3B14" w:rsidRPr="00343029" w:rsidRDefault="00AE3B14" w:rsidP="00163A51">
            <w:pPr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3" w:type="dxa"/>
            <w:shd w:val="clear" w:color="auto" w:fill="auto"/>
          </w:tcPr>
          <w:p w14:paraId="0CB576B9" w14:textId="77777777" w:rsidR="00FF19B8" w:rsidRPr="00343029" w:rsidRDefault="00D40AA8" w:rsidP="00271B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Documento Unico </w:t>
            </w:r>
            <w:r w:rsidR="00BD239A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Progetto </w:t>
            </w:r>
            <w:r w:rsidR="00271B5E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6.6</w:t>
            </w:r>
          </w:p>
        </w:tc>
      </w:tr>
      <w:tr w:rsidR="00D930C3" w:rsidRPr="00343029" w14:paraId="37FFEA80" w14:textId="77777777" w:rsidTr="00343029">
        <w:trPr>
          <w:cantSplit/>
          <w:trHeight w:val="279"/>
        </w:trPr>
        <w:tc>
          <w:tcPr>
            <w:tcW w:w="1723" w:type="dxa"/>
            <w:shd w:val="clear" w:color="auto" w:fill="D9D9D9" w:themeFill="background1" w:themeFillShade="D9"/>
            <w:textDirection w:val="btLr"/>
          </w:tcPr>
          <w:p w14:paraId="4C416A39" w14:textId="77777777" w:rsidR="00D930C3" w:rsidRPr="00343029" w:rsidRDefault="00610D93" w:rsidP="00D930C3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343029">
              <w:rPr>
                <w:rFonts w:asciiTheme="minorHAnsi" w:hAnsiTheme="minorHAnsi" w:cstheme="minorHAnsi"/>
                <w:b/>
                <w:i/>
                <w:szCs w:val="24"/>
              </w:rPr>
              <w:t>Attività</w:t>
            </w:r>
            <w:r w:rsidR="00334EC2" w:rsidRPr="00343029">
              <w:rPr>
                <w:rFonts w:asciiTheme="minorHAnsi" w:hAnsiTheme="minorHAnsi" w:cstheme="minorHAnsi"/>
                <w:b/>
                <w:i/>
                <w:szCs w:val="24"/>
              </w:rPr>
              <w:t xml:space="preserve"> e Output</w:t>
            </w:r>
          </w:p>
        </w:tc>
        <w:tc>
          <w:tcPr>
            <w:tcW w:w="5166" w:type="dxa"/>
            <w:gridSpan w:val="3"/>
            <w:shd w:val="clear" w:color="auto" w:fill="FFFFFF" w:themeFill="background1"/>
          </w:tcPr>
          <w:p w14:paraId="685A42FB" w14:textId="25E97C67" w:rsidR="004B7443" w:rsidRPr="00343029" w:rsidRDefault="004B7443" w:rsidP="004B744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Documento Unico Progetto </w:t>
            </w:r>
            <w:r w:rsidR="00A178D6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– Attività e Output </w:t>
            </w: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6.1 </w:t>
            </w:r>
            <w:r w:rsidR="00741FD8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- </w:t>
            </w: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2 </w:t>
            </w:r>
            <w:r w:rsidR="00741FD8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- </w:t>
            </w: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3</w:t>
            </w:r>
          </w:p>
          <w:p w14:paraId="0562CB0E" w14:textId="77777777" w:rsidR="00493DF1" w:rsidRPr="00343029" w:rsidRDefault="00493DF1" w:rsidP="00E47F38">
            <w:pPr>
              <w:spacing w:after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5167" w:type="dxa"/>
            <w:gridSpan w:val="3"/>
            <w:shd w:val="clear" w:color="auto" w:fill="FFFFFF" w:themeFill="background1"/>
          </w:tcPr>
          <w:p w14:paraId="12BBCA9C" w14:textId="77777777" w:rsidR="00A178D6" w:rsidRPr="00343029" w:rsidRDefault="00A178D6" w:rsidP="00A178D6">
            <w:pPr>
              <w:spacing w:after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Costi</w:t>
            </w:r>
          </w:p>
          <w:p w14:paraId="495890D2" w14:textId="77777777" w:rsidR="00A178D6" w:rsidRPr="00343029" w:rsidRDefault="00A178D6" w:rsidP="00A178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Documento Unico Progetto 6.1 - 2 - 3</w:t>
            </w:r>
          </w:p>
          <w:p w14:paraId="62EBF3C5" w14:textId="77777777" w:rsidR="00493DF1" w:rsidRPr="00343029" w:rsidRDefault="00493DF1" w:rsidP="00A45F6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</w:p>
        </w:tc>
        <w:tc>
          <w:tcPr>
            <w:tcW w:w="1723" w:type="dxa"/>
            <w:shd w:val="clear" w:color="auto" w:fill="auto"/>
          </w:tcPr>
          <w:p w14:paraId="4DD59B50" w14:textId="77777777" w:rsidR="00493DF1" w:rsidRPr="00343029" w:rsidRDefault="004B7443" w:rsidP="00271B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lang w:val="it-IT"/>
              </w:rPr>
            </w:pPr>
            <w:r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Documento Unico </w:t>
            </w:r>
            <w:r w:rsidR="00BD239A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 xml:space="preserve">Progetto </w:t>
            </w:r>
            <w:r w:rsidR="00271B5E" w:rsidRPr="00343029">
              <w:rPr>
                <w:rFonts w:asciiTheme="minorHAnsi" w:hAnsiTheme="minorHAnsi" w:cstheme="minorHAnsi"/>
                <w:i/>
                <w:sz w:val="20"/>
                <w:lang w:val="it-IT"/>
              </w:rPr>
              <w:t>6.6</w:t>
            </w:r>
          </w:p>
        </w:tc>
      </w:tr>
    </w:tbl>
    <w:p w14:paraId="7F132C0E" w14:textId="6D3C13D3" w:rsidR="00A45F66" w:rsidRDefault="0011441F" w:rsidP="0011441F">
      <w:pPr>
        <w:tabs>
          <w:tab w:val="left" w:pos="7095"/>
        </w:tabs>
        <w:spacing w:after="120"/>
        <w:jc w:val="both"/>
        <w:rPr>
          <w:rFonts w:ascii="Garamond" w:eastAsia="Garamond" w:hAnsi="Garamond" w:cs="Garamond"/>
        </w:rPr>
      </w:pPr>
      <w:r w:rsidRPr="3018DAC1">
        <w:rPr>
          <w:rFonts w:ascii="Garamond" w:eastAsia="Garamond" w:hAnsi="Garamond" w:cs="Garamond"/>
        </w:rPr>
        <w:t xml:space="preserve">               </w:t>
      </w:r>
    </w:p>
    <w:p w14:paraId="60F06731" w14:textId="77777777" w:rsidR="00343029" w:rsidRDefault="00A45F66" w:rsidP="00343029">
      <w:pPr>
        <w:tabs>
          <w:tab w:val="left" w:pos="7095"/>
        </w:tabs>
        <w:spacing w:after="120"/>
        <w:jc w:val="both"/>
        <w:rPr>
          <w:rFonts w:asciiTheme="minorHAnsi" w:hAnsiTheme="minorHAnsi" w:cstheme="minorHAnsi"/>
          <w:snapToGrid/>
          <w:sz w:val="20"/>
          <w:lang w:val="it-IT" w:eastAsia="zh-CN"/>
        </w:rPr>
      </w:pPr>
      <w:r w:rsidRPr="00343029">
        <w:rPr>
          <w:rFonts w:asciiTheme="minorHAnsi" w:hAnsiTheme="minorHAnsi" w:cstheme="minorHAnsi"/>
          <w:sz w:val="20"/>
          <w:lang w:val="it-IT"/>
        </w:rPr>
        <w:t xml:space="preserve">Per ET: </w:t>
      </w:r>
      <w:r w:rsidRPr="00343029">
        <w:rPr>
          <w:rFonts w:asciiTheme="minorHAnsi" w:hAnsiTheme="minorHAnsi" w:cstheme="minorHAnsi"/>
          <w:snapToGrid/>
          <w:sz w:val="20"/>
          <w:lang w:val="it-IT" w:eastAsia="zh-CN"/>
        </w:rPr>
        <w:t>[</w:t>
      </w:r>
      <w:r w:rsidRPr="00343029">
        <w:rPr>
          <w:rFonts w:asciiTheme="minorHAnsi" w:hAnsiTheme="minorHAnsi" w:cstheme="minorHAnsi"/>
          <w:i/>
          <w:iCs/>
          <w:snapToGrid/>
          <w:sz w:val="20"/>
          <w:lang w:val="it-IT" w:eastAsia="zh-CN"/>
        </w:rPr>
        <w:t xml:space="preserve">nome e cognome, firma digitale del Rappresentante Legale </w:t>
      </w:r>
      <w:r w:rsidR="43E462EE" w:rsidRPr="00343029">
        <w:rPr>
          <w:rFonts w:asciiTheme="minorHAnsi" w:hAnsiTheme="minorHAnsi" w:cstheme="minorHAnsi"/>
          <w:i/>
          <w:iCs/>
          <w:snapToGrid/>
          <w:sz w:val="20"/>
          <w:lang w:val="it-IT" w:eastAsia="zh-CN"/>
        </w:rPr>
        <w:t>dell’Ente Proponente</w:t>
      </w:r>
      <w:r w:rsidRPr="00343029">
        <w:rPr>
          <w:rFonts w:asciiTheme="minorHAnsi" w:hAnsiTheme="minorHAnsi" w:cstheme="minorHAnsi"/>
          <w:i/>
          <w:iCs/>
          <w:snapToGrid/>
          <w:sz w:val="20"/>
          <w:lang w:val="it-IT" w:eastAsia="zh-CN"/>
        </w:rPr>
        <w:t xml:space="preserve">/altro soggetto </w:t>
      </w:r>
      <w:r w:rsidR="3FB70063" w:rsidRPr="00343029">
        <w:rPr>
          <w:rFonts w:asciiTheme="minorHAnsi" w:hAnsiTheme="minorHAnsi" w:cstheme="minorHAnsi"/>
          <w:i/>
          <w:iCs/>
          <w:snapToGrid/>
          <w:sz w:val="20"/>
          <w:lang w:val="it-IT" w:eastAsia="zh-CN"/>
        </w:rPr>
        <w:t xml:space="preserve">dell’Ente </w:t>
      </w:r>
      <w:r w:rsidRPr="00343029">
        <w:rPr>
          <w:rFonts w:asciiTheme="minorHAnsi" w:hAnsiTheme="minorHAnsi" w:cstheme="minorHAnsi"/>
          <w:i/>
          <w:iCs/>
          <w:snapToGrid/>
          <w:sz w:val="20"/>
          <w:lang w:val="it-IT" w:eastAsia="zh-CN"/>
        </w:rPr>
        <w:t>con potere di firma</w:t>
      </w:r>
      <w:r w:rsidRPr="00343029">
        <w:rPr>
          <w:rFonts w:asciiTheme="minorHAnsi" w:hAnsiTheme="minorHAnsi" w:cstheme="minorHAnsi"/>
          <w:snapToGrid/>
          <w:sz w:val="20"/>
          <w:lang w:val="it-IT" w:eastAsia="zh-CN"/>
        </w:rPr>
        <w:t>]</w:t>
      </w:r>
    </w:p>
    <w:p w14:paraId="09DBE0B7" w14:textId="1CFE402B" w:rsidR="008A4296" w:rsidRPr="00343029" w:rsidRDefault="06537423" w:rsidP="00343029">
      <w:pPr>
        <w:tabs>
          <w:tab w:val="left" w:pos="7095"/>
        </w:tabs>
        <w:spacing w:after="120"/>
        <w:jc w:val="both"/>
        <w:rPr>
          <w:rFonts w:asciiTheme="minorHAnsi" w:hAnsiTheme="minorHAnsi" w:cstheme="minorHAnsi"/>
          <w:sz w:val="20"/>
          <w:lang w:val="it-IT"/>
        </w:rPr>
      </w:pPr>
      <w:r w:rsidRPr="00343029">
        <w:rPr>
          <w:rFonts w:asciiTheme="minorHAnsi" w:eastAsia="Garamond" w:hAnsiTheme="minorHAnsi" w:cstheme="minorHAnsi"/>
          <w:sz w:val="20"/>
          <w:lang w:val="it-IT"/>
        </w:rPr>
        <w:t xml:space="preserve">Per OSC: </w:t>
      </w:r>
      <w:r w:rsidRPr="00343029">
        <w:rPr>
          <w:rFonts w:asciiTheme="minorHAnsi" w:hAnsiTheme="minorHAnsi" w:cstheme="minorHAnsi"/>
          <w:sz w:val="20"/>
          <w:lang w:val="it-IT"/>
        </w:rPr>
        <w:t>[</w:t>
      </w:r>
      <w:r w:rsidRPr="00343029">
        <w:rPr>
          <w:rFonts w:asciiTheme="minorHAnsi" w:hAnsiTheme="minorHAnsi" w:cstheme="minorHAnsi"/>
          <w:i/>
          <w:iCs/>
          <w:sz w:val="20"/>
          <w:lang w:val="it-IT"/>
        </w:rPr>
        <w:t>nome e cognome, firma digitale del Rappresentante Legale /Procuratore generale/speciale del Soggetto Proponente</w:t>
      </w:r>
      <w:r w:rsidRPr="00343029">
        <w:rPr>
          <w:rFonts w:asciiTheme="minorHAnsi" w:hAnsiTheme="minorHAnsi" w:cstheme="minorHAnsi"/>
          <w:sz w:val="20"/>
          <w:lang w:val="it-IT"/>
        </w:rPr>
        <w:t>]</w:t>
      </w:r>
    </w:p>
    <w:sectPr w:rsidR="008A4296" w:rsidRPr="00343029" w:rsidSect="00FC53F3">
      <w:headerReference w:type="default" r:id="rId12"/>
      <w:footerReference w:type="default" r:id="rId13"/>
      <w:pgSz w:w="15840" w:h="12240" w:orient="landscape"/>
      <w:pgMar w:top="567" w:right="851" w:bottom="993" w:left="1440" w:header="851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44D2B" w14:textId="77777777" w:rsidR="00DA5A6B" w:rsidRPr="006937E9" w:rsidRDefault="00DA5A6B">
      <w:r w:rsidRPr="006937E9">
        <w:separator/>
      </w:r>
    </w:p>
  </w:endnote>
  <w:endnote w:type="continuationSeparator" w:id="0">
    <w:p w14:paraId="48F5D750" w14:textId="77777777" w:rsidR="00DA5A6B" w:rsidRPr="006937E9" w:rsidRDefault="00DA5A6B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821D7" w14:textId="11D5BCEA" w:rsidR="00A6175C" w:rsidRPr="006937E9" w:rsidRDefault="00A6175C" w:rsidP="00527099">
    <w:pPr>
      <w:pStyle w:val="Pidipagina"/>
      <w:tabs>
        <w:tab w:val="clear" w:pos="4320"/>
        <w:tab w:val="clear" w:pos="8640"/>
        <w:tab w:val="right" w:pos="13467"/>
      </w:tabs>
      <w:spacing w:before="0" w:after="0"/>
      <w:rPr>
        <w:rStyle w:val="Numeropagina"/>
        <w:sz w:val="18"/>
        <w:szCs w:val="18"/>
      </w:rPr>
    </w:pPr>
    <w:r w:rsidRPr="006937E9">
      <w:rPr>
        <w:b/>
        <w:sz w:val="18"/>
        <w:szCs w:val="18"/>
      </w:rPr>
      <w:tab/>
    </w:r>
    <w:r w:rsidRPr="006937E9">
      <w:rPr>
        <w:rStyle w:val="Numeropagina"/>
        <w:sz w:val="18"/>
        <w:szCs w:val="18"/>
      </w:rPr>
      <w:t>Pag</w:t>
    </w:r>
    <w:r w:rsidR="00DD7988">
      <w:rPr>
        <w:rStyle w:val="Numeropagina"/>
        <w:sz w:val="18"/>
        <w:szCs w:val="18"/>
      </w:rPr>
      <w:t>ina</w:t>
    </w:r>
    <w:r w:rsidRPr="006937E9">
      <w:rPr>
        <w:rStyle w:val="Numeropagina"/>
        <w:sz w:val="18"/>
        <w:szCs w:val="18"/>
      </w:rPr>
      <w:t xml:space="preserve"> </w:t>
    </w:r>
    <w:r w:rsidRPr="006937E9">
      <w:rPr>
        <w:rStyle w:val="Numeropagina"/>
        <w:sz w:val="18"/>
        <w:szCs w:val="18"/>
      </w:rPr>
      <w:fldChar w:fldCharType="begin"/>
    </w:r>
    <w:r w:rsidRPr="006937E9">
      <w:rPr>
        <w:rStyle w:val="Numeropagina"/>
        <w:sz w:val="18"/>
        <w:szCs w:val="18"/>
      </w:rPr>
      <w:instrText xml:space="preserve"> PAGE </w:instrText>
    </w:r>
    <w:r w:rsidRPr="006937E9">
      <w:rPr>
        <w:rStyle w:val="Numeropagina"/>
        <w:sz w:val="18"/>
        <w:szCs w:val="18"/>
      </w:rPr>
      <w:fldChar w:fldCharType="separate"/>
    </w:r>
    <w:r w:rsidR="001C2809">
      <w:rPr>
        <w:rStyle w:val="Numeropagina"/>
        <w:noProof/>
        <w:sz w:val="18"/>
        <w:szCs w:val="18"/>
      </w:rPr>
      <w:t>2</w:t>
    </w:r>
    <w:r w:rsidRPr="006937E9">
      <w:rPr>
        <w:rStyle w:val="Numeropagina"/>
        <w:sz w:val="18"/>
        <w:szCs w:val="18"/>
      </w:rPr>
      <w:fldChar w:fldCharType="end"/>
    </w:r>
    <w:r w:rsidR="00DD7988">
      <w:rPr>
        <w:rStyle w:val="Numeropagina"/>
        <w:sz w:val="18"/>
        <w:szCs w:val="18"/>
      </w:rPr>
      <w:t xml:space="preserve"> di</w:t>
    </w:r>
    <w:r w:rsidRPr="006937E9">
      <w:rPr>
        <w:rStyle w:val="Numeropagina"/>
        <w:sz w:val="18"/>
        <w:szCs w:val="18"/>
      </w:rPr>
      <w:t xml:space="preserve"> </w:t>
    </w:r>
    <w:r w:rsidRPr="006937E9">
      <w:rPr>
        <w:rStyle w:val="Numeropagina"/>
        <w:sz w:val="18"/>
        <w:szCs w:val="18"/>
      </w:rPr>
      <w:fldChar w:fldCharType="begin"/>
    </w:r>
    <w:r w:rsidRPr="006937E9">
      <w:rPr>
        <w:rStyle w:val="Numeropagina"/>
        <w:sz w:val="18"/>
        <w:szCs w:val="18"/>
      </w:rPr>
      <w:instrText xml:space="preserve"> NUMPAGES </w:instrText>
    </w:r>
    <w:r w:rsidRPr="006937E9">
      <w:rPr>
        <w:rStyle w:val="Numeropagina"/>
        <w:sz w:val="18"/>
        <w:szCs w:val="18"/>
      </w:rPr>
      <w:fldChar w:fldCharType="separate"/>
    </w:r>
    <w:r w:rsidR="001C2809">
      <w:rPr>
        <w:rStyle w:val="Numeropagina"/>
        <w:noProof/>
        <w:sz w:val="18"/>
        <w:szCs w:val="18"/>
      </w:rPr>
      <w:t>2</w:t>
    </w:r>
    <w:r w:rsidRPr="006937E9">
      <w:rPr>
        <w:rStyle w:val="Numeropagina"/>
        <w:sz w:val="18"/>
        <w:szCs w:val="18"/>
      </w:rPr>
      <w:fldChar w:fldCharType="end"/>
    </w:r>
  </w:p>
  <w:p w14:paraId="3FE9F23F" w14:textId="77777777" w:rsidR="00A6175C" w:rsidRPr="00871BF9" w:rsidRDefault="00A6175C" w:rsidP="00F6013A">
    <w:pPr>
      <w:pStyle w:val="Pidipagina"/>
      <w:tabs>
        <w:tab w:val="clear" w:pos="4320"/>
        <w:tab w:val="clear" w:pos="8640"/>
        <w:tab w:val="right" w:pos="13892"/>
      </w:tabs>
      <w:spacing w:before="0" w:after="0"/>
      <w:rPr>
        <w:sz w:val="18"/>
        <w:szCs w:val="18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B54FD" w14:textId="77777777" w:rsidR="00DA5A6B" w:rsidRPr="006937E9" w:rsidRDefault="00DA5A6B">
      <w:r w:rsidRPr="006937E9">
        <w:separator/>
      </w:r>
    </w:p>
  </w:footnote>
  <w:footnote w:type="continuationSeparator" w:id="0">
    <w:p w14:paraId="302B02F5" w14:textId="77777777" w:rsidR="00DA5A6B" w:rsidRPr="006937E9" w:rsidRDefault="00DA5A6B">
      <w:r w:rsidRPr="006937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B4344" w14:textId="2CE70B90" w:rsidR="00A6175C" w:rsidRPr="00343029" w:rsidRDefault="00E26C93" w:rsidP="00E26C93">
    <w:pPr>
      <w:pStyle w:val="Intestazione"/>
      <w:jc w:val="right"/>
      <w:rPr>
        <w:lang w:val="it-IT"/>
      </w:rPr>
    </w:pPr>
    <w:r w:rsidRPr="00E26C93">
      <w:rPr>
        <w:rFonts w:ascii="Garamond" w:hAnsi="Garamond"/>
        <w:i/>
        <w:snapToGrid/>
        <w:sz w:val="22"/>
        <w:lang w:val="it-IT" w:eastAsia="it-IT"/>
      </w:rPr>
      <w:t>Sub_Allegato_4_Modello Quadro Logico_Bando Promossi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Titolo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multilevel"/>
    <w:tmpl w:val="72D6F376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1846C3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2B5C67"/>
    <w:multiLevelType w:val="multi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5153"/>
    <w:rsid w:val="00012606"/>
    <w:rsid w:val="00015686"/>
    <w:rsid w:val="00016C32"/>
    <w:rsid w:val="00016CE2"/>
    <w:rsid w:val="00026721"/>
    <w:rsid w:val="00040918"/>
    <w:rsid w:val="0004192E"/>
    <w:rsid w:val="000471B4"/>
    <w:rsid w:val="00051E02"/>
    <w:rsid w:val="00056FBD"/>
    <w:rsid w:val="0008458B"/>
    <w:rsid w:val="00097B67"/>
    <w:rsid w:val="000B45DF"/>
    <w:rsid w:val="000C6442"/>
    <w:rsid w:val="000D3C5C"/>
    <w:rsid w:val="000E0D83"/>
    <w:rsid w:val="000F07B4"/>
    <w:rsid w:val="000F22A9"/>
    <w:rsid w:val="00100C9F"/>
    <w:rsid w:val="00105B93"/>
    <w:rsid w:val="00112DD8"/>
    <w:rsid w:val="0011441F"/>
    <w:rsid w:val="00115605"/>
    <w:rsid w:val="00122A91"/>
    <w:rsid w:val="00130226"/>
    <w:rsid w:val="00132267"/>
    <w:rsid w:val="00154894"/>
    <w:rsid w:val="00161D3A"/>
    <w:rsid w:val="00163A51"/>
    <w:rsid w:val="00164255"/>
    <w:rsid w:val="00166DD8"/>
    <w:rsid w:val="001737BC"/>
    <w:rsid w:val="0017550D"/>
    <w:rsid w:val="001757EE"/>
    <w:rsid w:val="00176D06"/>
    <w:rsid w:val="001918C3"/>
    <w:rsid w:val="001945B4"/>
    <w:rsid w:val="00197196"/>
    <w:rsid w:val="001A5605"/>
    <w:rsid w:val="001B0C08"/>
    <w:rsid w:val="001B5093"/>
    <w:rsid w:val="001C1CB7"/>
    <w:rsid w:val="001C2809"/>
    <w:rsid w:val="001D79C5"/>
    <w:rsid w:val="001F0065"/>
    <w:rsid w:val="001F3CC2"/>
    <w:rsid w:val="001F7013"/>
    <w:rsid w:val="00203865"/>
    <w:rsid w:val="00213C1B"/>
    <w:rsid w:val="00240496"/>
    <w:rsid w:val="0024155A"/>
    <w:rsid w:val="00252FBD"/>
    <w:rsid w:val="00271B5E"/>
    <w:rsid w:val="00273158"/>
    <w:rsid w:val="002804E1"/>
    <w:rsid w:val="002817C0"/>
    <w:rsid w:val="00295CDB"/>
    <w:rsid w:val="002B767D"/>
    <w:rsid w:val="002C117B"/>
    <w:rsid w:val="002F682C"/>
    <w:rsid w:val="00302400"/>
    <w:rsid w:val="00313BC4"/>
    <w:rsid w:val="003157E3"/>
    <w:rsid w:val="00323827"/>
    <w:rsid w:val="00324ED2"/>
    <w:rsid w:val="00334EC2"/>
    <w:rsid w:val="003414FB"/>
    <w:rsid w:val="00343029"/>
    <w:rsid w:val="0034525C"/>
    <w:rsid w:val="00356164"/>
    <w:rsid w:val="00356AF9"/>
    <w:rsid w:val="00367581"/>
    <w:rsid w:val="00371E62"/>
    <w:rsid w:val="00375CE2"/>
    <w:rsid w:val="00396B8A"/>
    <w:rsid w:val="00397AFA"/>
    <w:rsid w:val="003B6BCB"/>
    <w:rsid w:val="003C0F31"/>
    <w:rsid w:val="003D1489"/>
    <w:rsid w:val="003D3155"/>
    <w:rsid w:val="003F4F52"/>
    <w:rsid w:val="003F7B0B"/>
    <w:rsid w:val="00405BF9"/>
    <w:rsid w:val="00412915"/>
    <w:rsid w:val="00413226"/>
    <w:rsid w:val="00422122"/>
    <w:rsid w:val="0042641F"/>
    <w:rsid w:val="004325F3"/>
    <w:rsid w:val="004465D7"/>
    <w:rsid w:val="0046652C"/>
    <w:rsid w:val="00467348"/>
    <w:rsid w:val="00480B58"/>
    <w:rsid w:val="00482AE9"/>
    <w:rsid w:val="00483C80"/>
    <w:rsid w:val="004854AD"/>
    <w:rsid w:val="004865BB"/>
    <w:rsid w:val="0049290D"/>
    <w:rsid w:val="00493DF1"/>
    <w:rsid w:val="004B0BC8"/>
    <w:rsid w:val="004B313E"/>
    <w:rsid w:val="004B6DE3"/>
    <w:rsid w:val="004B7443"/>
    <w:rsid w:val="004B7D19"/>
    <w:rsid w:val="004D0479"/>
    <w:rsid w:val="004D0C8B"/>
    <w:rsid w:val="004E08CC"/>
    <w:rsid w:val="004E5BA1"/>
    <w:rsid w:val="004F156F"/>
    <w:rsid w:val="004F358B"/>
    <w:rsid w:val="004F6360"/>
    <w:rsid w:val="004F6616"/>
    <w:rsid w:val="004F749E"/>
    <w:rsid w:val="00513B3B"/>
    <w:rsid w:val="0051514E"/>
    <w:rsid w:val="00527099"/>
    <w:rsid w:val="0055376A"/>
    <w:rsid w:val="00556D29"/>
    <w:rsid w:val="005609AB"/>
    <w:rsid w:val="00565384"/>
    <w:rsid w:val="0057335A"/>
    <w:rsid w:val="0058289A"/>
    <w:rsid w:val="00587CFD"/>
    <w:rsid w:val="0059057A"/>
    <w:rsid w:val="005A2509"/>
    <w:rsid w:val="005B08F9"/>
    <w:rsid w:val="005B116B"/>
    <w:rsid w:val="005B57F3"/>
    <w:rsid w:val="005B63C0"/>
    <w:rsid w:val="005D18A0"/>
    <w:rsid w:val="005D21C9"/>
    <w:rsid w:val="005D41CB"/>
    <w:rsid w:val="005D4359"/>
    <w:rsid w:val="005D5219"/>
    <w:rsid w:val="005F2592"/>
    <w:rsid w:val="00601366"/>
    <w:rsid w:val="00610A77"/>
    <w:rsid w:val="00610D93"/>
    <w:rsid w:val="00620F1B"/>
    <w:rsid w:val="00622CE2"/>
    <w:rsid w:val="00634AE6"/>
    <w:rsid w:val="006400A8"/>
    <w:rsid w:val="006449A3"/>
    <w:rsid w:val="00645562"/>
    <w:rsid w:val="00651907"/>
    <w:rsid w:val="00660ACB"/>
    <w:rsid w:val="0066634F"/>
    <w:rsid w:val="00672E95"/>
    <w:rsid w:val="00675DE5"/>
    <w:rsid w:val="006771A4"/>
    <w:rsid w:val="00693193"/>
    <w:rsid w:val="006931BA"/>
    <w:rsid w:val="006937E9"/>
    <w:rsid w:val="00693C41"/>
    <w:rsid w:val="006A0393"/>
    <w:rsid w:val="006A25F9"/>
    <w:rsid w:val="006B10ED"/>
    <w:rsid w:val="006B3333"/>
    <w:rsid w:val="006C13D6"/>
    <w:rsid w:val="006C5304"/>
    <w:rsid w:val="006D0781"/>
    <w:rsid w:val="006D3ACD"/>
    <w:rsid w:val="006D7C12"/>
    <w:rsid w:val="006E324A"/>
    <w:rsid w:val="007100C7"/>
    <w:rsid w:val="007145DD"/>
    <w:rsid w:val="0072025A"/>
    <w:rsid w:val="0073015C"/>
    <w:rsid w:val="00740C36"/>
    <w:rsid w:val="00741FD8"/>
    <w:rsid w:val="0075124B"/>
    <w:rsid w:val="007638B1"/>
    <w:rsid w:val="00764000"/>
    <w:rsid w:val="00765039"/>
    <w:rsid w:val="007B39F2"/>
    <w:rsid w:val="007D3B5C"/>
    <w:rsid w:val="00803AEA"/>
    <w:rsid w:val="008170E8"/>
    <w:rsid w:val="00840018"/>
    <w:rsid w:val="00845F44"/>
    <w:rsid w:val="00847E32"/>
    <w:rsid w:val="00850D11"/>
    <w:rsid w:val="00852570"/>
    <w:rsid w:val="00871BF9"/>
    <w:rsid w:val="00873770"/>
    <w:rsid w:val="008758F2"/>
    <w:rsid w:val="00881D9E"/>
    <w:rsid w:val="00882BD9"/>
    <w:rsid w:val="00890092"/>
    <w:rsid w:val="008A4296"/>
    <w:rsid w:val="008A4F53"/>
    <w:rsid w:val="008B1679"/>
    <w:rsid w:val="008B4321"/>
    <w:rsid w:val="008D118E"/>
    <w:rsid w:val="008D5730"/>
    <w:rsid w:val="009079FF"/>
    <w:rsid w:val="00912764"/>
    <w:rsid w:val="00915B78"/>
    <w:rsid w:val="009218E8"/>
    <w:rsid w:val="00931FAB"/>
    <w:rsid w:val="0094416A"/>
    <w:rsid w:val="00963E46"/>
    <w:rsid w:val="00964A0A"/>
    <w:rsid w:val="00965DA2"/>
    <w:rsid w:val="00981699"/>
    <w:rsid w:val="00995039"/>
    <w:rsid w:val="009A5B07"/>
    <w:rsid w:val="009D0BED"/>
    <w:rsid w:val="009F1693"/>
    <w:rsid w:val="00A0697A"/>
    <w:rsid w:val="00A178D6"/>
    <w:rsid w:val="00A44824"/>
    <w:rsid w:val="00A45F66"/>
    <w:rsid w:val="00A54669"/>
    <w:rsid w:val="00A55B65"/>
    <w:rsid w:val="00A6175C"/>
    <w:rsid w:val="00A64923"/>
    <w:rsid w:val="00A6663B"/>
    <w:rsid w:val="00A724A6"/>
    <w:rsid w:val="00A74BFB"/>
    <w:rsid w:val="00A911D0"/>
    <w:rsid w:val="00A925DD"/>
    <w:rsid w:val="00A93C3C"/>
    <w:rsid w:val="00AA0D22"/>
    <w:rsid w:val="00AC312E"/>
    <w:rsid w:val="00AC6D9E"/>
    <w:rsid w:val="00AC788E"/>
    <w:rsid w:val="00AD0E66"/>
    <w:rsid w:val="00AD55AE"/>
    <w:rsid w:val="00AD629B"/>
    <w:rsid w:val="00AE3B14"/>
    <w:rsid w:val="00AE6224"/>
    <w:rsid w:val="00AE75F3"/>
    <w:rsid w:val="00AF1DBE"/>
    <w:rsid w:val="00B005A5"/>
    <w:rsid w:val="00B04FE5"/>
    <w:rsid w:val="00B05AD2"/>
    <w:rsid w:val="00B2016F"/>
    <w:rsid w:val="00B23E39"/>
    <w:rsid w:val="00B258CA"/>
    <w:rsid w:val="00B308B2"/>
    <w:rsid w:val="00B42758"/>
    <w:rsid w:val="00B46022"/>
    <w:rsid w:val="00B477B6"/>
    <w:rsid w:val="00B54C37"/>
    <w:rsid w:val="00B60AC8"/>
    <w:rsid w:val="00B62ABF"/>
    <w:rsid w:val="00B70328"/>
    <w:rsid w:val="00B72435"/>
    <w:rsid w:val="00B73687"/>
    <w:rsid w:val="00B9429F"/>
    <w:rsid w:val="00BA2F71"/>
    <w:rsid w:val="00BA5748"/>
    <w:rsid w:val="00BB5AE5"/>
    <w:rsid w:val="00BD1FE2"/>
    <w:rsid w:val="00BD239A"/>
    <w:rsid w:val="00BE11AF"/>
    <w:rsid w:val="00BE29F2"/>
    <w:rsid w:val="00BE60EC"/>
    <w:rsid w:val="00BF05A4"/>
    <w:rsid w:val="00BF17B4"/>
    <w:rsid w:val="00C057BC"/>
    <w:rsid w:val="00C11969"/>
    <w:rsid w:val="00C2488D"/>
    <w:rsid w:val="00C3137C"/>
    <w:rsid w:val="00C32DFC"/>
    <w:rsid w:val="00C41061"/>
    <w:rsid w:val="00C43E84"/>
    <w:rsid w:val="00C45D5C"/>
    <w:rsid w:val="00C45E6B"/>
    <w:rsid w:val="00C55D8E"/>
    <w:rsid w:val="00C56A64"/>
    <w:rsid w:val="00C769BA"/>
    <w:rsid w:val="00C932AE"/>
    <w:rsid w:val="00C96024"/>
    <w:rsid w:val="00CA3D81"/>
    <w:rsid w:val="00CB1B10"/>
    <w:rsid w:val="00CB4CDA"/>
    <w:rsid w:val="00CB5339"/>
    <w:rsid w:val="00CC28B9"/>
    <w:rsid w:val="00CE6EFE"/>
    <w:rsid w:val="00CF7F4F"/>
    <w:rsid w:val="00D10DDA"/>
    <w:rsid w:val="00D21235"/>
    <w:rsid w:val="00D34BD2"/>
    <w:rsid w:val="00D40AA8"/>
    <w:rsid w:val="00D4283D"/>
    <w:rsid w:val="00D54608"/>
    <w:rsid w:val="00D60F18"/>
    <w:rsid w:val="00D678D7"/>
    <w:rsid w:val="00D84EF2"/>
    <w:rsid w:val="00D90EF5"/>
    <w:rsid w:val="00D91BB0"/>
    <w:rsid w:val="00D930C3"/>
    <w:rsid w:val="00D97E94"/>
    <w:rsid w:val="00DA5A6B"/>
    <w:rsid w:val="00DA7612"/>
    <w:rsid w:val="00DB34D7"/>
    <w:rsid w:val="00DC522E"/>
    <w:rsid w:val="00DD7988"/>
    <w:rsid w:val="00DE77DF"/>
    <w:rsid w:val="00DF6FFF"/>
    <w:rsid w:val="00E02EFE"/>
    <w:rsid w:val="00E03553"/>
    <w:rsid w:val="00E21CF5"/>
    <w:rsid w:val="00E238DD"/>
    <w:rsid w:val="00E266C4"/>
    <w:rsid w:val="00E26C93"/>
    <w:rsid w:val="00E3767E"/>
    <w:rsid w:val="00E43988"/>
    <w:rsid w:val="00E47F38"/>
    <w:rsid w:val="00E514E8"/>
    <w:rsid w:val="00E51F93"/>
    <w:rsid w:val="00E6665F"/>
    <w:rsid w:val="00E71FC7"/>
    <w:rsid w:val="00E7611E"/>
    <w:rsid w:val="00E85C39"/>
    <w:rsid w:val="00E952D0"/>
    <w:rsid w:val="00E96EDE"/>
    <w:rsid w:val="00EA2FDB"/>
    <w:rsid w:val="00EC6388"/>
    <w:rsid w:val="00EE0EE2"/>
    <w:rsid w:val="00EF1FD8"/>
    <w:rsid w:val="00EF2339"/>
    <w:rsid w:val="00EF3523"/>
    <w:rsid w:val="00F04651"/>
    <w:rsid w:val="00F1117C"/>
    <w:rsid w:val="00F1648D"/>
    <w:rsid w:val="00F21ED1"/>
    <w:rsid w:val="00F31EBE"/>
    <w:rsid w:val="00F5233D"/>
    <w:rsid w:val="00F6013A"/>
    <w:rsid w:val="00F649A8"/>
    <w:rsid w:val="00F71FC3"/>
    <w:rsid w:val="00F7210C"/>
    <w:rsid w:val="00F74EA6"/>
    <w:rsid w:val="00F7521D"/>
    <w:rsid w:val="00F92983"/>
    <w:rsid w:val="00F93567"/>
    <w:rsid w:val="00FB53FC"/>
    <w:rsid w:val="00FB79E9"/>
    <w:rsid w:val="00FC53F3"/>
    <w:rsid w:val="00FE226D"/>
    <w:rsid w:val="00FF19B8"/>
    <w:rsid w:val="02B2D2B2"/>
    <w:rsid w:val="06537423"/>
    <w:rsid w:val="0DA4C588"/>
    <w:rsid w:val="0DEFCA0C"/>
    <w:rsid w:val="0DF681DD"/>
    <w:rsid w:val="0E80B5A6"/>
    <w:rsid w:val="113597AE"/>
    <w:rsid w:val="13093D78"/>
    <w:rsid w:val="16B99E3F"/>
    <w:rsid w:val="18FC6018"/>
    <w:rsid w:val="1D2A2D7E"/>
    <w:rsid w:val="1DA3068A"/>
    <w:rsid w:val="3018DAC1"/>
    <w:rsid w:val="33B6CADF"/>
    <w:rsid w:val="398184AE"/>
    <w:rsid w:val="3B2A2FCB"/>
    <w:rsid w:val="3E54F5D1"/>
    <w:rsid w:val="3EFC4E4C"/>
    <w:rsid w:val="3FB70063"/>
    <w:rsid w:val="405287D2"/>
    <w:rsid w:val="43B0264C"/>
    <w:rsid w:val="43E462EE"/>
    <w:rsid w:val="4594141F"/>
    <w:rsid w:val="4BDDC7D5"/>
    <w:rsid w:val="5342A87F"/>
    <w:rsid w:val="53616498"/>
    <w:rsid w:val="54192554"/>
    <w:rsid w:val="55B4F5B5"/>
    <w:rsid w:val="579EC005"/>
    <w:rsid w:val="5C8B0937"/>
    <w:rsid w:val="5F63C581"/>
    <w:rsid w:val="61EDC92F"/>
    <w:rsid w:val="629B6643"/>
    <w:rsid w:val="63899990"/>
    <w:rsid w:val="643736A4"/>
    <w:rsid w:val="645DB3B3"/>
    <w:rsid w:val="6607599A"/>
    <w:rsid w:val="68F17F6A"/>
    <w:rsid w:val="6AF5818B"/>
    <w:rsid w:val="6EC26673"/>
    <w:rsid w:val="723AB3ED"/>
    <w:rsid w:val="73477A7E"/>
    <w:rsid w:val="7511E5AD"/>
    <w:rsid w:val="78C24674"/>
    <w:rsid w:val="7BC86DD6"/>
    <w:rsid w:val="7ECED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BCAC7"/>
  <w15:chartTrackingRefBased/>
  <w15:docId w15:val="{BD40AC0A-B7B6-46ED-9A14-E0647B0F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before="100" w:after="100"/>
    </w:pPr>
    <w:rPr>
      <w:snapToGrid w:val="0"/>
      <w:sz w:val="24"/>
      <w:lang w:val="en-GB" w:eastAsia="en-US"/>
    </w:rPr>
  </w:style>
  <w:style w:type="paragraph" w:styleId="Titolo1">
    <w:name w:val="heading 1"/>
    <w:basedOn w:val="Normale"/>
    <w:next w:val="Normale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Titolo2">
    <w:name w:val="heading 2"/>
    <w:basedOn w:val="Normale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Titolo3">
    <w:name w:val="heading 3"/>
    <w:basedOn w:val="Normale"/>
    <w:next w:val="Normale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Titolo4">
    <w:name w:val="heading 4"/>
    <w:basedOn w:val="Normale"/>
    <w:next w:val="Normale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initionTerm">
    <w:name w:val="Definition Term"/>
    <w:basedOn w:val="Normale"/>
    <w:next w:val="DefinitionList"/>
    <w:pPr>
      <w:spacing w:before="0" w:after="0"/>
    </w:pPr>
  </w:style>
  <w:style w:type="paragraph" w:customStyle="1" w:styleId="DefinitionList">
    <w:name w:val="Definition List"/>
    <w:basedOn w:val="Normale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e"/>
    <w:next w:val="Normale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e"/>
    <w:next w:val="Normale"/>
    <w:pPr>
      <w:keepNext/>
      <w:outlineLvl w:val="2"/>
    </w:pPr>
    <w:rPr>
      <w:b/>
      <w:sz w:val="36"/>
    </w:rPr>
  </w:style>
  <w:style w:type="paragraph" w:customStyle="1" w:styleId="H3">
    <w:name w:val="H3"/>
    <w:basedOn w:val="Normale"/>
    <w:next w:val="Normale"/>
    <w:pPr>
      <w:keepNext/>
      <w:outlineLvl w:val="3"/>
    </w:pPr>
    <w:rPr>
      <w:b/>
      <w:sz w:val="28"/>
    </w:rPr>
  </w:style>
  <w:style w:type="paragraph" w:customStyle="1" w:styleId="H4">
    <w:name w:val="H4"/>
    <w:basedOn w:val="Normale"/>
    <w:next w:val="Normale"/>
    <w:pPr>
      <w:keepNext/>
      <w:outlineLvl w:val="4"/>
    </w:pPr>
    <w:rPr>
      <w:b/>
    </w:rPr>
  </w:style>
  <w:style w:type="paragraph" w:customStyle="1" w:styleId="H5">
    <w:name w:val="H5"/>
    <w:basedOn w:val="Normale"/>
    <w:next w:val="Normale"/>
    <w:pPr>
      <w:keepNext/>
      <w:outlineLvl w:val="5"/>
    </w:pPr>
    <w:rPr>
      <w:b/>
      <w:sz w:val="20"/>
    </w:rPr>
  </w:style>
  <w:style w:type="paragraph" w:customStyle="1" w:styleId="H6">
    <w:name w:val="H6"/>
    <w:basedOn w:val="Normale"/>
    <w:next w:val="Normale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e"/>
    <w:next w:val="Normale"/>
    <w:pPr>
      <w:spacing w:before="0" w:after="0"/>
    </w:pPr>
    <w:rPr>
      <w:i/>
    </w:rPr>
  </w:style>
  <w:style w:type="paragraph" w:customStyle="1" w:styleId="Blockquote">
    <w:name w:val="Blockquote"/>
    <w:basedOn w:val="Normale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Finemodulo-z">
    <w:name w:val="HTML Bottom of Form"/>
    <w:next w:val="Normale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Iniziomodulo-z">
    <w:name w:val="HTML Top of Form"/>
    <w:next w:val="Normale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Enfasigrassetto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F6FFF"/>
  </w:style>
  <w:style w:type="paragraph" w:styleId="Testofumetto">
    <w:name w:val="Balloon Text"/>
    <w:basedOn w:val="Normale"/>
    <w:semiHidden/>
    <w:rsid w:val="00D2123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161D3A"/>
    <w:pPr>
      <w:widowControl/>
      <w:spacing w:before="0" w:after="0"/>
    </w:pPr>
    <w:rPr>
      <w:snapToGrid/>
      <w:sz w:val="20"/>
    </w:rPr>
  </w:style>
  <w:style w:type="character" w:styleId="Rimandonotaapidipagina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e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Puntoelenco">
    <w:name w:val="List Bullet"/>
    <w:basedOn w:val="Normale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Numeroelenco">
    <w:name w:val="List Number"/>
    <w:basedOn w:val="Normale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Sommario1">
    <w:name w:val="toc 1"/>
    <w:basedOn w:val="Normale"/>
    <w:next w:val="Normale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e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e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e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e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Grigliatabella">
    <w:name w:val="Table Grid"/>
    <w:basedOn w:val="Tabellanormale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Rimandocommento">
    <w:name w:val="annotation reference"/>
    <w:uiPriority w:val="99"/>
    <w:semiHidden/>
    <w:rsid w:val="00CB4C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B4CDA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CB4CDA"/>
    <w:rPr>
      <w:b/>
      <w:bCs/>
    </w:rPr>
  </w:style>
  <w:style w:type="paragraph" w:customStyle="1" w:styleId="Default">
    <w:name w:val="Default"/>
    <w:rsid w:val="009F169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TestocommentoCarattere">
    <w:name w:val="Testo commento Carattere"/>
    <w:link w:val="Testocommento"/>
    <w:uiPriority w:val="99"/>
    <w:semiHidden/>
    <w:rsid w:val="009F1693"/>
    <w:rPr>
      <w:snapToGrid w:val="0"/>
      <w:lang w:eastAsia="en-US"/>
    </w:rPr>
  </w:style>
  <w:style w:type="paragraph" w:styleId="Paragrafoelenco">
    <w:name w:val="List Paragraph"/>
    <w:basedOn w:val="Normale"/>
    <w:uiPriority w:val="34"/>
    <w:qFormat/>
    <w:rsid w:val="009F1693"/>
    <w:pPr>
      <w:widowControl/>
      <w:spacing w:before="0" w:after="80"/>
      <w:ind w:left="720"/>
      <w:contextualSpacing/>
      <w:jc w:val="both"/>
    </w:pPr>
    <w:rPr>
      <w:rFonts w:ascii="Calibri" w:eastAsia="Calibri" w:hAnsi="Calibri"/>
      <w:snapToGrid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f5b20-ee14-4744-ac2b-9ae2aa391105" xsi:nil="true"/>
    <lcf76f155ced4ddcb4097134ff3c332f xmlns="13c4e19d-aad6-4dbe-b5aa-bb9b614ef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B0DA-58A4-4604-BCE2-4DA049544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0E566-99E8-4F46-A9ED-A32ED212270B}">
  <ds:schemaRefs>
    <ds:schemaRef ds:uri="http://schemas.microsoft.com/office/2006/metadata/properties"/>
    <ds:schemaRef ds:uri="http://schemas.microsoft.com/office/infopath/2007/PartnerControls"/>
    <ds:schemaRef ds:uri="90ff5b20-ee14-4744-ac2b-9ae2aa391105"/>
    <ds:schemaRef ds:uri="13c4e19d-aad6-4dbe-b5aa-bb9b614efde6"/>
  </ds:schemaRefs>
</ds:datastoreItem>
</file>

<file path=customXml/itemProps3.xml><?xml version="1.0" encoding="utf-8"?>
<ds:datastoreItem xmlns:ds="http://schemas.openxmlformats.org/officeDocument/2006/customXml" ds:itemID="{27BFE88F-2E77-4B8A-A29F-5E0C27148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65F2DB-5DFA-42D9-824F-3FFF9D37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Quadro Logico</vt:lpstr>
    </vt:vector>
  </TitlesOfParts>
  <Company>AICS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Quadro Logico</dc:title>
  <dc:subject/>
  <dc:creator>annarita.caselli</dc:creator>
  <cp:keywords/>
  <dc:description/>
  <cp:lastModifiedBy>grazia.sgarra</cp:lastModifiedBy>
  <cp:revision>2</cp:revision>
  <cp:lastPrinted>2019-02-13T12:55:00Z</cp:lastPrinted>
  <dcterms:created xsi:type="dcterms:W3CDTF">2024-01-19T18:03:00Z</dcterms:created>
  <dcterms:modified xsi:type="dcterms:W3CDTF">2024-01-19T18:03:00Z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0x01010097DE6F911C9B3D468D0AEEA5F091C91E</vt:lpwstr>
  </property>
  <property fmtid="{D5CDD505-2E9C-101B-9397-08002B2CF9AE}" pid="3" name="MediaServiceImageTags">
    <vt:lpwstr/>
  </property>
</Properties>
</file>