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0F59463" w14:textId="77777777" w:rsidR="00A30C2A" w:rsidRDefault="00F843B4">
      <w:pPr>
        <w:spacing w:after="0" w:line="240" w:lineRule="auto"/>
        <w:rPr>
          <w:rFonts w:ascii="Times New Roman" w:eastAsia="Times New Roman" w:hAnsi="Times New Roman" w:cs="Times New Roman"/>
          <w:b/>
          <w:color w:val="365F91"/>
          <w:sz w:val="24"/>
          <w:szCs w:val="20"/>
          <w:lang w:val="en-GB"/>
        </w:rPr>
      </w:pPr>
      <w:r>
        <w:pict w14:anchorId="784F18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1pt;margin-top:-46.95pt;width:544.15pt;height:127.15pt;z-index:251658240;mso-wrap-distance-left:9.05pt;mso-wrap-distance-right:9.05pt" filled="t">
            <v:fill color2="black"/>
            <v:imagedata r:id="rId8" o:title=""/>
            <w10:wrap type="topAndBottom"/>
          </v:shape>
        </w:pict>
      </w:r>
    </w:p>
    <w:p w14:paraId="084A5191" w14:textId="77777777" w:rsidR="00A30C2A" w:rsidRDefault="00F843B4">
      <w:pPr>
        <w:spacing w:after="0" w:line="240" w:lineRule="auto"/>
        <w:rPr>
          <w:rFonts w:ascii="Times New Roman" w:eastAsia="Times New Roman" w:hAnsi="Times New Roman" w:cs="Times New Roman"/>
          <w:b/>
          <w:color w:val="365F91"/>
          <w:sz w:val="24"/>
          <w:szCs w:val="20"/>
          <w:lang w:val="en-GB" w:eastAsia="en-US"/>
        </w:rPr>
      </w:pPr>
      <w:r>
        <w:rPr>
          <w:noProof/>
        </w:rPr>
        <w:pict w14:anchorId="0D7028FD">
          <v:shape id="Immagine 6" o:spid="_x0000_s1030" type="#_x0000_t75" style="position:absolute;margin-left:428.7pt;margin-top:1.2pt;width:83.95pt;height:69pt;z-index:251661312;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
            <v:imagedata r:id="rId9" o:title=""/>
            <w10:wrap anchorx="margin"/>
          </v:shape>
        </w:pict>
      </w:r>
      <w:r>
        <w:pict w14:anchorId="22E11F65">
          <v:shape id="_x0000_s1027" type="#_x0000_t75" style="position:absolute;margin-left:-5.1pt;margin-top:7.35pt;width:68.2pt;height:45.35pt;z-index:251657216;mso-wrap-distance-left:9.05pt;mso-wrap-distance-right:9.05pt" filled="t">
            <v:fill color2="black"/>
            <v:imagedata r:id="rId10" o:title=""/>
          </v:shape>
        </w:pict>
      </w:r>
    </w:p>
    <w:p w14:paraId="2627D29D" w14:textId="77777777" w:rsidR="00A30C2A" w:rsidRPr="006C1C75" w:rsidRDefault="00A30C2A">
      <w:pPr>
        <w:spacing w:after="0" w:line="240" w:lineRule="auto"/>
        <w:rPr>
          <w:rFonts w:ascii="Times New Roman" w:eastAsia="Times New Roman" w:hAnsi="Times New Roman" w:cs="Times New Roman"/>
          <w:b/>
          <w:color w:val="365F91"/>
          <w:sz w:val="24"/>
          <w:szCs w:val="20"/>
          <w:highlight w:val="yellow"/>
          <w:lang w:val="en-GB"/>
        </w:rPr>
      </w:pPr>
    </w:p>
    <w:p w14:paraId="60C78795" w14:textId="77777777" w:rsidR="00A30C2A" w:rsidRPr="006C1C75" w:rsidRDefault="00A30C2A">
      <w:pPr>
        <w:spacing w:after="0" w:line="240" w:lineRule="auto"/>
        <w:rPr>
          <w:rFonts w:ascii="Times New Roman" w:eastAsia="Times New Roman" w:hAnsi="Times New Roman" w:cs="Times New Roman"/>
          <w:b/>
          <w:color w:val="365F91"/>
          <w:sz w:val="24"/>
          <w:szCs w:val="20"/>
          <w:highlight w:val="yellow"/>
          <w:lang w:val="en-GB"/>
        </w:rPr>
      </w:pPr>
    </w:p>
    <w:p w14:paraId="61A941F5" w14:textId="77777777" w:rsidR="00A30C2A" w:rsidRPr="006C1C75" w:rsidRDefault="00A30C2A">
      <w:pPr>
        <w:spacing w:after="0" w:line="240" w:lineRule="auto"/>
        <w:rPr>
          <w:rFonts w:ascii="Times New Roman" w:eastAsia="Times New Roman" w:hAnsi="Times New Roman" w:cs="Times New Roman"/>
          <w:b/>
          <w:color w:val="365F91"/>
          <w:sz w:val="24"/>
          <w:szCs w:val="20"/>
          <w:highlight w:val="yellow"/>
          <w:lang w:val="en-GB"/>
        </w:rPr>
      </w:pPr>
    </w:p>
    <w:p w14:paraId="3554443F" w14:textId="77777777" w:rsidR="00A30C2A" w:rsidRPr="006C1C75" w:rsidRDefault="00A30C2A">
      <w:pPr>
        <w:spacing w:after="0" w:line="240" w:lineRule="auto"/>
        <w:rPr>
          <w:rFonts w:ascii="Times New Roman" w:eastAsia="Times New Roman" w:hAnsi="Times New Roman" w:cs="Times New Roman"/>
          <w:b/>
          <w:color w:val="365F91"/>
          <w:sz w:val="10"/>
          <w:szCs w:val="10"/>
          <w:highlight w:val="yellow"/>
          <w:lang w:val="en-GB"/>
        </w:rPr>
      </w:pPr>
    </w:p>
    <w:p w14:paraId="7CCB0278" w14:textId="77777777" w:rsidR="00D45C38" w:rsidRDefault="00D45C38" w:rsidP="00D45C38">
      <w:pPr>
        <w:pStyle w:val="ListBullet31"/>
        <w:spacing w:after="120" w:line="240" w:lineRule="auto"/>
        <w:jc w:val="center"/>
        <w:rPr>
          <w:rFonts w:eastAsia="Calibri"/>
          <w:color w:val="0070C0"/>
          <w:sz w:val="24"/>
          <w:szCs w:val="24"/>
          <w:highlight w:val="yellow"/>
        </w:rPr>
      </w:pPr>
    </w:p>
    <w:p w14:paraId="132AB0C7" w14:textId="77777777" w:rsidR="00D45C38" w:rsidRPr="008F06C5" w:rsidRDefault="00D45C38" w:rsidP="00D45C38">
      <w:pPr>
        <w:pStyle w:val="ListBullet31"/>
        <w:spacing w:after="120" w:line="240" w:lineRule="auto"/>
        <w:jc w:val="center"/>
        <w:rPr>
          <w:color w:val="0070C0"/>
          <w:sz w:val="24"/>
          <w:szCs w:val="24"/>
        </w:rPr>
      </w:pPr>
      <w:r w:rsidRPr="008F06C5">
        <w:rPr>
          <w:rFonts w:eastAsia="Calibri"/>
          <w:color w:val="0070C0"/>
          <w:sz w:val="24"/>
          <w:szCs w:val="24"/>
        </w:rPr>
        <w:t>“</w:t>
      </w:r>
      <w:r w:rsidRPr="008F06C5">
        <w:rPr>
          <w:color w:val="0070C0"/>
          <w:sz w:val="24"/>
          <w:szCs w:val="24"/>
        </w:rPr>
        <w:t>Recovery, Stability and socio-economic development in Libya”</w:t>
      </w:r>
    </w:p>
    <w:p w14:paraId="67CC8D72" w14:textId="77777777" w:rsidR="00D45C38" w:rsidRPr="008F06C5" w:rsidRDefault="00D45C38" w:rsidP="00D45C38">
      <w:pPr>
        <w:pStyle w:val="ListBullet31"/>
        <w:spacing w:after="0" w:line="240" w:lineRule="auto"/>
        <w:jc w:val="center"/>
      </w:pPr>
      <w:proofErr w:type="spellStart"/>
      <w:r w:rsidRPr="008F06C5">
        <w:rPr>
          <w:sz w:val="24"/>
          <w:szCs w:val="24"/>
        </w:rPr>
        <w:t>Programme</w:t>
      </w:r>
      <w:proofErr w:type="spellEnd"/>
      <w:r w:rsidRPr="008F06C5">
        <w:rPr>
          <w:sz w:val="24"/>
          <w:szCs w:val="24"/>
        </w:rPr>
        <w:t xml:space="preserve"> funded by the European Union</w:t>
      </w:r>
      <w:r w:rsidR="0042272E">
        <w:rPr>
          <w:sz w:val="24"/>
          <w:szCs w:val="24"/>
        </w:rPr>
        <w:t xml:space="preserve">, component </w:t>
      </w:r>
      <w:r w:rsidRPr="008F06C5">
        <w:rPr>
          <w:sz w:val="24"/>
          <w:szCs w:val="24"/>
        </w:rPr>
        <w:t xml:space="preserve">implemented </w:t>
      </w:r>
      <w:r w:rsidR="00856A6E" w:rsidRPr="00EF7917">
        <w:rPr>
          <w:sz w:val="24"/>
          <w:szCs w:val="24"/>
          <w:lang w:val="en-GB"/>
        </w:rPr>
        <w:t>by the Italian Agency for Development Cooperation (AICS)</w:t>
      </w:r>
    </w:p>
    <w:p w14:paraId="2D5B2F5F" w14:textId="77777777" w:rsidR="00D45C38" w:rsidRPr="008F06C5" w:rsidRDefault="00D45C38" w:rsidP="00D45C38">
      <w:pPr>
        <w:spacing w:after="0" w:line="240" w:lineRule="auto"/>
        <w:jc w:val="center"/>
        <w:rPr>
          <w:b/>
          <w:sz w:val="24"/>
          <w:szCs w:val="24"/>
        </w:rPr>
      </w:pPr>
    </w:p>
    <w:p w14:paraId="1E352B00" w14:textId="77777777" w:rsidR="00D45C38" w:rsidRPr="003022E6" w:rsidRDefault="00D45C38" w:rsidP="00D45C38">
      <w:pPr>
        <w:spacing w:after="0" w:line="240" w:lineRule="auto"/>
        <w:jc w:val="center"/>
        <w:rPr>
          <w:lang w:val="en-GB"/>
        </w:rPr>
      </w:pPr>
      <w:r w:rsidRPr="00031085">
        <w:rPr>
          <w:b/>
          <w:sz w:val="24"/>
          <w:szCs w:val="24"/>
        </w:rPr>
        <w:t xml:space="preserve">Delegation Agreement no. </w:t>
      </w:r>
      <w:r w:rsidR="008F06C5" w:rsidRPr="00031085">
        <w:rPr>
          <w:b/>
          <w:sz w:val="24"/>
          <w:szCs w:val="24"/>
          <w:lang w:val="en-GB"/>
        </w:rPr>
        <w:t>T05-EUTF-NOA-LY-05-01- 01 (T05.437)</w:t>
      </w:r>
    </w:p>
    <w:p w14:paraId="78BF7085" w14:textId="77777777" w:rsidR="00D45C38" w:rsidRPr="003022E6" w:rsidRDefault="00D45C38" w:rsidP="00D45C38">
      <w:pPr>
        <w:spacing w:after="0" w:line="240" w:lineRule="auto"/>
        <w:jc w:val="center"/>
        <w:rPr>
          <w:rFonts w:ascii="Times New Roman" w:eastAsia="Times New Roman" w:hAnsi="Times New Roman" w:cs="Times New Roman"/>
          <w:b/>
          <w:i/>
          <w:color w:val="6666FF"/>
          <w:sz w:val="24"/>
          <w:szCs w:val="20"/>
          <w:lang w:val="en-GB"/>
        </w:rPr>
      </w:pPr>
    </w:p>
    <w:p w14:paraId="634C9021" w14:textId="77777777" w:rsidR="000B131C" w:rsidRPr="003022E6" w:rsidRDefault="000B131C" w:rsidP="00D45C38">
      <w:pPr>
        <w:spacing w:after="0" w:line="240" w:lineRule="auto"/>
        <w:jc w:val="center"/>
        <w:rPr>
          <w:rFonts w:ascii="Times New Roman" w:eastAsia="Times New Roman" w:hAnsi="Times New Roman" w:cs="Times New Roman"/>
          <w:b/>
          <w:sz w:val="28"/>
          <w:szCs w:val="28"/>
          <w:lang w:val="en-GB"/>
        </w:rPr>
      </w:pPr>
    </w:p>
    <w:p w14:paraId="0B423EE6" w14:textId="77777777" w:rsidR="00D45C38" w:rsidRPr="00A242E9" w:rsidRDefault="00D45C38" w:rsidP="00D45C38">
      <w:pPr>
        <w:spacing w:after="0" w:line="240" w:lineRule="auto"/>
        <w:jc w:val="center"/>
      </w:pPr>
      <w:r w:rsidRPr="00A242E9">
        <w:rPr>
          <w:b/>
          <w:sz w:val="28"/>
          <w:szCs w:val="28"/>
        </w:rPr>
        <w:t>PROFESSIONAL VACANCY ANNOUNCEMENT NO</w:t>
      </w:r>
      <w:r w:rsidRPr="006269DB">
        <w:rPr>
          <w:b/>
          <w:sz w:val="28"/>
          <w:szCs w:val="28"/>
        </w:rPr>
        <w:t xml:space="preserve">. </w:t>
      </w:r>
      <w:r w:rsidR="00127B47" w:rsidRPr="006269DB">
        <w:rPr>
          <w:b/>
          <w:sz w:val="28"/>
          <w:szCs w:val="28"/>
        </w:rPr>
        <w:t>0</w:t>
      </w:r>
      <w:r w:rsidR="006269DB" w:rsidRPr="006269DB">
        <w:rPr>
          <w:b/>
          <w:sz w:val="28"/>
          <w:szCs w:val="28"/>
        </w:rPr>
        <w:t>9</w:t>
      </w:r>
      <w:r w:rsidR="00127B47" w:rsidRPr="006269DB">
        <w:rPr>
          <w:b/>
          <w:sz w:val="28"/>
          <w:szCs w:val="28"/>
        </w:rPr>
        <w:t>/AICSTUNISI</w:t>
      </w:r>
      <w:r w:rsidRPr="006269DB">
        <w:rPr>
          <w:b/>
          <w:sz w:val="28"/>
          <w:szCs w:val="28"/>
        </w:rPr>
        <w:t>/2018</w:t>
      </w:r>
    </w:p>
    <w:p w14:paraId="0773A92B" w14:textId="77777777" w:rsidR="00D45C38" w:rsidRDefault="00D45C38" w:rsidP="00D45C38">
      <w:pPr>
        <w:spacing w:after="0" w:line="240" w:lineRule="auto"/>
        <w:jc w:val="center"/>
        <w:rPr>
          <w:rFonts w:eastAsia="Times New Roman" w:cs="Times New Roman"/>
          <w:b/>
          <w:sz w:val="28"/>
          <w:szCs w:val="28"/>
          <w:lang w:val="en-GB"/>
        </w:rPr>
      </w:pPr>
    </w:p>
    <w:p w14:paraId="7B2D7F27" w14:textId="77777777" w:rsidR="00A30C2A" w:rsidRDefault="004A6ED9">
      <w:pPr>
        <w:spacing w:after="0" w:line="240" w:lineRule="auto"/>
        <w:jc w:val="center"/>
        <w:rPr>
          <w:rFonts w:eastAsia="Times New Roman" w:cs="Times New Roman"/>
          <w:b/>
          <w:sz w:val="24"/>
          <w:szCs w:val="24"/>
          <w:lang w:val="en-GB"/>
        </w:rPr>
      </w:pPr>
      <w:r w:rsidRPr="00D45C38">
        <w:rPr>
          <w:rFonts w:eastAsia="Times New Roman" w:cs="Times New Roman"/>
          <w:b/>
          <w:sz w:val="24"/>
          <w:szCs w:val="24"/>
          <w:lang w:val="en-GB"/>
        </w:rPr>
        <w:t>TEAM LEADER (</w:t>
      </w:r>
      <w:r w:rsidR="00A612D6" w:rsidRPr="00D45C38">
        <w:rPr>
          <w:rFonts w:eastAsia="Times New Roman" w:cs="Times New Roman"/>
          <w:b/>
          <w:sz w:val="24"/>
          <w:szCs w:val="24"/>
          <w:lang w:val="en-GB"/>
        </w:rPr>
        <w:t>Programme Technical Coordinator</w:t>
      </w:r>
      <w:r w:rsidRPr="00D45C38">
        <w:rPr>
          <w:rFonts w:eastAsia="Times New Roman" w:cs="Times New Roman"/>
          <w:b/>
          <w:sz w:val="24"/>
          <w:szCs w:val="24"/>
          <w:lang w:val="en-GB"/>
        </w:rPr>
        <w:t>)</w:t>
      </w:r>
    </w:p>
    <w:p w14:paraId="1B7405A3" w14:textId="77777777" w:rsidR="00D45C38" w:rsidRDefault="00D45C38">
      <w:pPr>
        <w:pStyle w:val="ListBullet31"/>
        <w:spacing w:after="0" w:line="240" w:lineRule="auto"/>
      </w:pPr>
      <w:bookmarkStart w:id="0" w:name="_Hlk505315732"/>
    </w:p>
    <w:p w14:paraId="4D090B77" w14:textId="77777777" w:rsidR="00D45C38" w:rsidRPr="00A340D7" w:rsidRDefault="00515BE1" w:rsidP="006269DB">
      <w:pPr>
        <w:spacing w:after="0"/>
        <w:jc w:val="both"/>
      </w:pPr>
      <w:r w:rsidRPr="00A340D7">
        <w:t xml:space="preserve">The Italian Agency for Development Cooperation (AICS) intends to recruit a </w:t>
      </w:r>
      <w:r w:rsidRPr="00A340D7">
        <w:rPr>
          <w:b/>
        </w:rPr>
        <w:t>Team Leader (</w:t>
      </w:r>
      <w:proofErr w:type="spellStart"/>
      <w:r w:rsidRPr="00A340D7">
        <w:rPr>
          <w:b/>
        </w:rPr>
        <w:t>Programme</w:t>
      </w:r>
      <w:proofErr w:type="spellEnd"/>
      <w:r w:rsidRPr="00A340D7">
        <w:rPr>
          <w:b/>
        </w:rPr>
        <w:t xml:space="preserve"> Technical Coordinator)</w:t>
      </w:r>
      <w:r w:rsidRPr="00A340D7">
        <w:t xml:space="preserve"> for the implementation of the </w:t>
      </w:r>
      <w:r w:rsidR="0024762A">
        <w:t>Italian</w:t>
      </w:r>
      <w:r w:rsidR="0024762A" w:rsidRPr="00A340D7">
        <w:t xml:space="preserve"> </w:t>
      </w:r>
      <w:r w:rsidRPr="00A340D7">
        <w:t xml:space="preserve">component of the </w:t>
      </w:r>
      <w:r w:rsidR="00AA1301" w:rsidRPr="00A340D7">
        <w:t xml:space="preserve">“Recovery, Stability and socio-economic development in Libya” </w:t>
      </w:r>
      <w:proofErr w:type="spellStart"/>
      <w:r w:rsidR="00AA1301" w:rsidRPr="00A340D7">
        <w:t>Programme</w:t>
      </w:r>
      <w:proofErr w:type="spellEnd"/>
      <w:r w:rsidR="00AA1301" w:rsidRPr="00A340D7">
        <w:t xml:space="preserve"> (hereafter referred to as “the </w:t>
      </w:r>
      <w:proofErr w:type="spellStart"/>
      <w:r w:rsidR="00AA1301" w:rsidRPr="00A340D7">
        <w:t>Programme</w:t>
      </w:r>
      <w:proofErr w:type="spellEnd"/>
      <w:r w:rsidR="00AA1301" w:rsidRPr="00A340D7">
        <w:t>”), financed by the European Union and implemented by the</w:t>
      </w:r>
      <w:r w:rsidR="0024762A">
        <w:t xml:space="preserve"> Italian Agency for Development Cooperation</w:t>
      </w:r>
      <w:r w:rsidR="00AA1301" w:rsidRPr="00A340D7">
        <w:t xml:space="preserve"> </w:t>
      </w:r>
      <w:r w:rsidR="0024762A">
        <w:t>(</w:t>
      </w:r>
      <w:r w:rsidR="00AA1301" w:rsidRPr="003022E6">
        <w:t>AICS</w:t>
      </w:r>
      <w:r w:rsidR="0024762A">
        <w:t>)</w:t>
      </w:r>
      <w:r w:rsidR="00AA1301" w:rsidRPr="00A340D7">
        <w:t xml:space="preserve">, the United Nations Development </w:t>
      </w:r>
      <w:proofErr w:type="spellStart"/>
      <w:r w:rsidR="00AA1301" w:rsidRPr="00A340D7">
        <w:t>Programme</w:t>
      </w:r>
      <w:proofErr w:type="spellEnd"/>
      <w:r w:rsidR="00AA1301" w:rsidRPr="00A340D7">
        <w:t xml:space="preserve"> (UNDP) and the United Nations Children’s Fund (UNICEF)</w:t>
      </w:r>
      <w:r w:rsidR="00D45C38" w:rsidRPr="00A340D7">
        <w:t>.</w:t>
      </w:r>
    </w:p>
    <w:p w14:paraId="6F09B87B" w14:textId="77777777" w:rsidR="00A30C2A" w:rsidRPr="00A340D7" w:rsidRDefault="00A30C2A" w:rsidP="006269DB">
      <w:pPr>
        <w:pStyle w:val="ListBullet31"/>
        <w:spacing w:after="0" w:line="276" w:lineRule="auto"/>
      </w:pPr>
    </w:p>
    <w:bookmarkEnd w:id="0"/>
    <w:p w14:paraId="62F7483C" w14:textId="77777777" w:rsidR="00D45C38" w:rsidRPr="00A232D4" w:rsidRDefault="00D45C38" w:rsidP="006269DB">
      <w:pPr>
        <w:pStyle w:val="ListBullet31"/>
        <w:spacing w:after="0" w:line="276" w:lineRule="auto"/>
      </w:pPr>
      <w:r w:rsidRPr="00A340D7">
        <w:t>The contract duration will be of one year</w:t>
      </w:r>
      <w:r w:rsidRPr="00A340D7">
        <w:rPr>
          <w:color w:val="FF0000"/>
        </w:rPr>
        <w:t xml:space="preserve"> </w:t>
      </w:r>
      <w:r w:rsidRPr="00A340D7">
        <w:t xml:space="preserve">– including a three-month probation period - renewable up to the end of the </w:t>
      </w:r>
      <w:proofErr w:type="spellStart"/>
      <w:r w:rsidRPr="00A340D7">
        <w:t>Programme</w:t>
      </w:r>
      <w:proofErr w:type="spellEnd"/>
      <w:r w:rsidRPr="00A340D7">
        <w:t xml:space="preserve"> (36-month duration), subject to </w:t>
      </w:r>
      <w:proofErr w:type="spellStart"/>
      <w:r w:rsidRPr="00A340D7">
        <w:t>programme</w:t>
      </w:r>
      <w:proofErr w:type="spellEnd"/>
      <w:r w:rsidRPr="00A340D7">
        <w:t xml:space="preserve"> needs, availability of funds and satisfactory performance.</w:t>
      </w:r>
    </w:p>
    <w:p w14:paraId="439B01E2" w14:textId="77777777" w:rsidR="00472779" w:rsidRDefault="00472779">
      <w:pPr>
        <w:pStyle w:val="ListBullet31"/>
        <w:spacing w:after="0" w:line="240" w:lineRule="auto"/>
        <w:rPr>
          <w:b/>
          <w:bCs/>
        </w:rPr>
      </w:pPr>
    </w:p>
    <w:p w14:paraId="2CA41E02" w14:textId="77777777" w:rsidR="00D45C38" w:rsidRDefault="00D45C38" w:rsidP="00D45C38">
      <w:pPr>
        <w:pStyle w:val="ListBullet31"/>
        <w:spacing w:after="0" w:line="240" w:lineRule="auto"/>
        <w:rPr>
          <w:b/>
          <w:bCs/>
        </w:rPr>
      </w:pPr>
      <w:r>
        <w:rPr>
          <w:b/>
          <w:bCs/>
        </w:rPr>
        <w:t>PROGRAMME DESCRIPTION</w:t>
      </w:r>
    </w:p>
    <w:p w14:paraId="2F200393" w14:textId="77777777" w:rsidR="00D45C38" w:rsidRDefault="00D45C38" w:rsidP="00D45C38">
      <w:pPr>
        <w:pStyle w:val="ListBullet31"/>
        <w:spacing w:after="0" w:line="240" w:lineRule="auto"/>
      </w:pPr>
    </w:p>
    <w:p w14:paraId="7A35F7DD" w14:textId="77777777" w:rsidR="00D45C38" w:rsidRDefault="00D45C38" w:rsidP="00D45C38">
      <w:pPr>
        <w:pStyle w:val="Didascalia"/>
        <w:spacing w:before="0" w:after="0"/>
        <w:jc w:val="both"/>
        <w:rPr>
          <w:rFonts w:cs="Calibri"/>
          <w:i w:val="0"/>
          <w:iCs w:val="0"/>
          <w:sz w:val="22"/>
          <w:szCs w:val="22"/>
        </w:rPr>
      </w:pPr>
      <w:r w:rsidRPr="004F35DB">
        <w:rPr>
          <w:rFonts w:cs="Calibri"/>
          <w:i w:val="0"/>
          <w:iCs w:val="0"/>
          <w:sz w:val="22"/>
          <w:szCs w:val="22"/>
        </w:rPr>
        <w:t xml:space="preserve">Within the framework of the European Union </w:t>
      </w:r>
      <w:r w:rsidR="0024762A">
        <w:rPr>
          <w:rFonts w:cs="Calibri"/>
          <w:i w:val="0"/>
          <w:iCs w:val="0"/>
          <w:sz w:val="22"/>
          <w:szCs w:val="22"/>
        </w:rPr>
        <w:t>“</w:t>
      </w:r>
      <w:r w:rsidRPr="004F35DB">
        <w:rPr>
          <w:rFonts w:cs="Calibri"/>
          <w:i w:val="0"/>
          <w:iCs w:val="0"/>
          <w:sz w:val="22"/>
          <w:szCs w:val="22"/>
        </w:rPr>
        <w:t xml:space="preserve">Emergency Trust Fund for </w:t>
      </w:r>
      <w:r w:rsidR="0024762A">
        <w:rPr>
          <w:rFonts w:cs="Calibri"/>
          <w:i w:val="0"/>
          <w:iCs w:val="0"/>
          <w:sz w:val="22"/>
          <w:szCs w:val="22"/>
        </w:rPr>
        <w:t>S</w:t>
      </w:r>
      <w:r w:rsidRPr="004F35DB">
        <w:rPr>
          <w:rFonts w:cs="Calibri"/>
          <w:i w:val="0"/>
          <w:iCs w:val="0"/>
          <w:sz w:val="22"/>
          <w:szCs w:val="22"/>
        </w:rPr>
        <w:t>tability and addressing root causes of irregular migration and displaced persons in Africa</w:t>
      </w:r>
      <w:r w:rsidR="0024762A">
        <w:rPr>
          <w:rFonts w:cs="Calibri"/>
          <w:i w:val="0"/>
          <w:iCs w:val="0"/>
          <w:sz w:val="22"/>
          <w:szCs w:val="22"/>
        </w:rPr>
        <w:t>”</w:t>
      </w:r>
      <w:r w:rsidRPr="004F35DB">
        <w:rPr>
          <w:rFonts w:cs="Calibri"/>
          <w:i w:val="0"/>
          <w:iCs w:val="0"/>
          <w:sz w:val="22"/>
          <w:szCs w:val="22"/>
        </w:rPr>
        <w:t xml:space="preserve"> (i.e. “Trust Fund”), the </w:t>
      </w:r>
      <w:proofErr w:type="spellStart"/>
      <w:r w:rsidRPr="004F35DB">
        <w:rPr>
          <w:rFonts w:cs="Calibri"/>
          <w:i w:val="0"/>
          <w:iCs w:val="0"/>
          <w:sz w:val="22"/>
          <w:szCs w:val="22"/>
        </w:rPr>
        <w:t>Programme</w:t>
      </w:r>
      <w:proofErr w:type="spellEnd"/>
      <w:r w:rsidRPr="004F35DB">
        <w:rPr>
          <w:rFonts w:cs="Calibri"/>
          <w:i w:val="0"/>
          <w:iCs w:val="0"/>
          <w:sz w:val="22"/>
          <w:szCs w:val="22"/>
        </w:rPr>
        <w:t xml:space="preserve"> responds to the effects of the ongoing instability and difficult socio-economic conditions of </w:t>
      </w:r>
      <w:r>
        <w:rPr>
          <w:rFonts w:cs="Calibri"/>
          <w:i w:val="0"/>
          <w:iCs w:val="0"/>
          <w:sz w:val="22"/>
          <w:szCs w:val="22"/>
        </w:rPr>
        <w:t xml:space="preserve">the </w:t>
      </w:r>
      <w:r w:rsidRPr="004F35DB">
        <w:rPr>
          <w:rFonts w:cs="Calibri"/>
          <w:i w:val="0"/>
          <w:iCs w:val="0"/>
          <w:sz w:val="22"/>
          <w:szCs w:val="22"/>
        </w:rPr>
        <w:t>most vulnerable populations in Libya</w:t>
      </w:r>
      <w:r>
        <w:rPr>
          <w:rFonts w:cs="Calibri"/>
          <w:i w:val="0"/>
          <w:iCs w:val="0"/>
          <w:sz w:val="22"/>
          <w:szCs w:val="22"/>
        </w:rPr>
        <w:t xml:space="preserve">. It targets municipalities </w:t>
      </w:r>
      <w:r w:rsidRPr="004F35DB">
        <w:rPr>
          <w:rFonts w:cs="Calibri"/>
          <w:i w:val="0"/>
          <w:iCs w:val="0"/>
          <w:sz w:val="22"/>
          <w:szCs w:val="22"/>
        </w:rPr>
        <w:t>with high concentrations of migrants</w:t>
      </w:r>
      <w:r>
        <w:rPr>
          <w:rFonts w:cs="Calibri"/>
          <w:i w:val="0"/>
          <w:iCs w:val="0"/>
          <w:sz w:val="22"/>
          <w:szCs w:val="22"/>
        </w:rPr>
        <w:t xml:space="preserve"> and asylum seekers</w:t>
      </w:r>
      <w:r w:rsidRPr="004F35DB">
        <w:rPr>
          <w:rFonts w:cs="Calibri"/>
          <w:i w:val="0"/>
          <w:iCs w:val="0"/>
          <w:sz w:val="22"/>
          <w:szCs w:val="22"/>
        </w:rPr>
        <w:t xml:space="preserve">, settled or in transit, </w:t>
      </w:r>
      <w:r>
        <w:rPr>
          <w:rFonts w:cs="Calibri"/>
          <w:i w:val="0"/>
          <w:iCs w:val="0"/>
          <w:sz w:val="22"/>
          <w:szCs w:val="22"/>
        </w:rPr>
        <w:t>a</w:t>
      </w:r>
      <w:r w:rsidRPr="00FC3112">
        <w:rPr>
          <w:rFonts w:cs="Calibri"/>
          <w:i w:val="0"/>
          <w:iCs w:val="0"/>
          <w:sz w:val="22"/>
          <w:szCs w:val="22"/>
        </w:rPr>
        <w:t>reas of displacement of Libyans and places to which displaced populations are returning</w:t>
      </w:r>
      <w:r>
        <w:rPr>
          <w:rFonts w:cs="Calibri"/>
          <w:i w:val="0"/>
          <w:iCs w:val="0"/>
          <w:sz w:val="22"/>
          <w:szCs w:val="22"/>
        </w:rPr>
        <w:t>,</w:t>
      </w:r>
      <w:r w:rsidRPr="00FC3112">
        <w:rPr>
          <w:rFonts w:cs="Calibri"/>
          <w:i w:val="0"/>
          <w:iCs w:val="0"/>
          <w:sz w:val="22"/>
          <w:szCs w:val="22"/>
        </w:rPr>
        <w:t xml:space="preserve"> </w:t>
      </w:r>
      <w:r w:rsidRPr="004F35DB">
        <w:rPr>
          <w:rFonts w:cs="Calibri"/>
          <w:i w:val="0"/>
          <w:iCs w:val="0"/>
          <w:sz w:val="22"/>
          <w:szCs w:val="22"/>
        </w:rPr>
        <w:t>as well as communities where basic and social infrastructures have been severely affected by the conflict.</w:t>
      </w:r>
      <w:r w:rsidRPr="00472779">
        <w:rPr>
          <w:rFonts w:cs="Calibri"/>
          <w:i w:val="0"/>
          <w:iCs w:val="0"/>
          <w:sz w:val="22"/>
          <w:szCs w:val="22"/>
        </w:rPr>
        <w:t xml:space="preserve"> </w:t>
      </w:r>
    </w:p>
    <w:p w14:paraId="0372D4D9" w14:textId="77777777" w:rsidR="00D45C38" w:rsidRPr="00472779" w:rsidRDefault="00D45C38" w:rsidP="00D45C38">
      <w:pPr>
        <w:pStyle w:val="Didascalia"/>
        <w:spacing w:before="0" w:after="0"/>
        <w:jc w:val="both"/>
        <w:rPr>
          <w:rFonts w:cs="Calibri"/>
          <w:i w:val="0"/>
          <w:iCs w:val="0"/>
          <w:sz w:val="22"/>
          <w:szCs w:val="22"/>
        </w:rPr>
      </w:pPr>
    </w:p>
    <w:p w14:paraId="675C2A2C" w14:textId="77777777" w:rsidR="00D45C38" w:rsidRDefault="00D45C38" w:rsidP="00D45C38">
      <w:pPr>
        <w:pStyle w:val="Didascalia"/>
        <w:spacing w:before="0" w:after="0"/>
        <w:jc w:val="both"/>
        <w:rPr>
          <w:rFonts w:cs="Calibri"/>
          <w:i w:val="0"/>
          <w:iCs w:val="0"/>
          <w:sz w:val="22"/>
          <w:szCs w:val="22"/>
        </w:rPr>
      </w:pPr>
      <w:r w:rsidRPr="00FC3112">
        <w:rPr>
          <w:rFonts w:cs="Calibri"/>
          <w:i w:val="0"/>
          <w:iCs w:val="0"/>
          <w:sz w:val="22"/>
          <w:szCs w:val="22"/>
        </w:rPr>
        <w:t>Quick and tangible impacts (“peace dividends”) in the form of access to basic services are critical in strengthening the social contract between local authorities and communities</w:t>
      </w:r>
      <w:r w:rsidR="00B27A44">
        <w:rPr>
          <w:rFonts w:cs="Calibri"/>
          <w:i w:val="0"/>
          <w:iCs w:val="0"/>
          <w:sz w:val="22"/>
          <w:szCs w:val="22"/>
        </w:rPr>
        <w:t>,</w:t>
      </w:r>
      <w:r w:rsidRPr="00FC3112">
        <w:rPr>
          <w:rFonts w:cs="Calibri"/>
          <w:i w:val="0"/>
          <w:iCs w:val="0"/>
          <w:sz w:val="22"/>
          <w:szCs w:val="22"/>
        </w:rPr>
        <w:t xml:space="preserve"> on the one hand and easing the </w:t>
      </w:r>
      <w:r w:rsidRPr="00FC3112">
        <w:rPr>
          <w:rFonts w:cs="Calibri"/>
          <w:i w:val="0"/>
          <w:iCs w:val="0"/>
          <w:sz w:val="22"/>
          <w:szCs w:val="22"/>
        </w:rPr>
        <w:lastRenderedPageBreak/>
        <w:t>integration of migrants and refugees in host communities</w:t>
      </w:r>
      <w:r w:rsidR="00B27A44">
        <w:rPr>
          <w:rFonts w:cs="Calibri"/>
          <w:i w:val="0"/>
          <w:iCs w:val="0"/>
          <w:sz w:val="22"/>
          <w:szCs w:val="22"/>
        </w:rPr>
        <w:t>,</w:t>
      </w:r>
      <w:r w:rsidRPr="00FC3112">
        <w:rPr>
          <w:rFonts w:cs="Calibri"/>
          <w:i w:val="0"/>
          <w:iCs w:val="0"/>
          <w:sz w:val="22"/>
          <w:szCs w:val="22"/>
        </w:rPr>
        <w:t xml:space="preserve"> on the other hand. </w:t>
      </w:r>
      <w:r>
        <w:rPr>
          <w:rFonts w:cs="Calibri"/>
          <w:i w:val="0"/>
          <w:iCs w:val="0"/>
          <w:sz w:val="22"/>
          <w:szCs w:val="22"/>
        </w:rPr>
        <w:t xml:space="preserve">The </w:t>
      </w:r>
      <w:proofErr w:type="spellStart"/>
      <w:r>
        <w:rPr>
          <w:rFonts w:cs="Calibri"/>
          <w:i w:val="0"/>
          <w:iCs w:val="0"/>
          <w:sz w:val="22"/>
          <w:szCs w:val="22"/>
        </w:rPr>
        <w:t>Programme</w:t>
      </w:r>
      <w:proofErr w:type="spellEnd"/>
      <w:r>
        <w:rPr>
          <w:rFonts w:cs="Calibri"/>
          <w:i w:val="0"/>
          <w:iCs w:val="0"/>
          <w:sz w:val="22"/>
          <w:szCs w:val="22"/>
        </w:rPr>
        <w:t xml:space="preserve"> aims at improving </w:t>
      </w:r>
      <w:r w:rsidRPr="00472779">
        <w:rPr>
          <w:rFonts w:cs="Calibri"/>
          <w:i w:val="0"/>
          <w:iCs w:val="0"/>
          <w:sz w:val="22"/>
          <w:szCs w:val="22"/>
        </w:rPr>
        <w:t xml:space="preserve">capacity to deliver </w:t>
      </w:r>
      <w:r>
        <w:rPr>
          <w:rFonts w:cs="Calibri"/>
          <w:i w:val="0"/>
          <w:iCs w:val="0"/>
          <w:sz w:val="22"/>
          <w:szCs w:val="22"/>
        </w:rPr>
        <w:t>basic services at the municipal level in the Education, Health, WASH and Energy sectors, through the rehabilitation of service facilities (i.e. works, equipment and supply provisions), institutional capacity b</w:t>
      </w:r>
      <w:r w:rsidRPr="004F35DB">
        <w:rPr>
          <w:rFonts w:cs="Calibri"/>
          <w:i w:val="0"/>
          <w:iCs w:val="0"/>
          <w:sz w:val="22"/>
          <w:szCs w:val="22"/>
        </w:rPr>
        <w:t>uil</w:t>
      </w:r>
      <w:r>
        <w:rPr>
          <w:rFonts w:cs="Calibri"/>
          <w:i w:val="0"/>
          <w:iCs w:val="0"/>
          <w:sz w:val="22"/>
          <w:szCs w:val="22"/>
        </w:rPr>
        <w:t>ding and, to a limited extent, a</w:t>
      </w:r>
      <w:r w:rsidRPr="004F35DB">
        <w:rPr>
          <w:rFonts w:cs="Calibri"/>
          <w:i w:val="0"/>
          <w:iCs w:val="0"/>
          <w:sz w:val="22"/>
          <w:szCs w:val="22"/>
        </w:rPr>
        <w:t xml:space="preserve">wareness raising </w:t>
      </w:r>
      <w:r>
        <w:rPr>
          <w:rFonts w:cs="Calibri"/>
          <w:i w:val="0"/>
          <w:iCs w:val="0"/>
          <w:sz w:val="22"/>
          <w:szCs w:val="22"/>
        </w:rPr>
        <w:t xml:space="preserve">activities </w:t>
      </w:r>
      <w:r w:rsidRPr="004F35DB">
        <w:rPr>
          <w:rFonts w:cs="Calibri"/>
          <w:i w:val="0"/>
          <w:iCs w:val="0"/>
          <w:sz w:val="22"/>
          <w:szCs w:val="22"/>
        </w:rPr>
        <w:t xml:space="preserve">targeting </w:t>
      </w:r>
      <w:r>
        <w:rPr>
          <w:rFonts w:cs="Calibri"/>
          <w:i w:val="0"/>
          <w:iCs w:val="0"/>
          <w:sz w:val="22"/>
          <w:szCs w:val="22"/>
        </w:rPr>
        <w:t xml:space="preserve">communities and the </w:t>
      </w:r>
      <w:proofErr w:type="gramStart"/>
      <w:r>
        <w:rPr>
          <w:rFonts w:cs="Calibri"/>
          <w:i w:val="0"/>
          <w:iCs w:val="0"/>
          <w:sz w:val="22"/>
          <w:szCs w:val="22"/>
        </w:rPr>
        <w:t>general public</w:t>
      </w:r>
      <w:proofErr w:type="gramEnd"/>
      <w:r w:rsidRPr="004F35DB">
        <w:rPr>
          <w:rFonts w:cs="Calibri"/>
          <w:i w:val="0"/>
          <w:iCs w:val="0"/>
          <w:sz w:val="22"/>
          <w:szCs w:val="22"/>
        </w:rPr>
        <w:t xml:space="preserve">. </w:t>
      </w:r>
    </w:p>
    <w:p w14:paraId="55CAD3AB" w14:textId="77777777" w:rsidR="00472779" w:rsidRPr="004F35DB" w:rsidRDefault="00472779" w:rsidP="00472779">
      <w:pPr>
        <w:pStyle w:val="Didascalia"/>
        <w:spacing w:before="0" w:after="0"/>
        <w:jc w:val="both"/>
        <w:rPr>
          <w:rFonts w:cs="Calibri"/>
          <w:i w:val="0"/>
          <w:iCs w:val="0"/>
          <w:sz w:val="22"/>
          <w:szCs w:val="22"/>
        </w:rPr>
      </w:pPr>
    </w:p>
    <w:p w14:paraId="6127205C" w14:textId="77777777" w:rsidR="00D45C38" w:rsidRPr="00A242E9" w:rsidRDefault="00D45C38" w:rsidP="00D45C38">
      <w:pPr>
        <w:tabs>
          <w:tab w:val="left" w:pos="0"/>
        </w:tabs>
        <w:spacing w:after="0" w:line="240" w:lineRule="auto"/>
        <w:jc w:val="both"/>
      </w:pPr>
      <w:r w:rsidRPr="00A242E9">
        <w:rPr>
          <w:b/>
        </w:rPr>
        <w:t xml:space="preserve">Expected start of employment: </w:t>
      </w:r>
      <w:r w:rsidR="001212AD">
        <w:rPr>
          <w:b/>
        </w:rPr>
        <w:t>3 December</w:t>
      </w:r>
      <w:r w:rsidR="008F06C5" w:rsidRPr="001212AD">
        <w:rPr>
          <w:b/>
        </w:rPr>
        <w:t xml:space="preserve"> </w:t>
      </w:r>
      <w:r w:rsidRPr="001212AD">
        <w:rPr>
          <w:b/>
        </w:rPr>
        <w:t>2018</w:t>
      </w:r>
    </w:p>
    <w:p w14:paraId="35115013" w14:textId="77777777" w:rsidR="00D45C38" w:rsidRPr="00A242E9" w:rsidRDefault="00D45C38" w:rsidP="00D45C38">
      <w:pPr>
        <w:tabs>
          <w:tab w:val="left" w:pos="0"/>
        </w:tabs>
        <w:spacing w:after="0" w:line="240" w:lineRule="auto"/>
        <w:jc w:val="both"/>
        <w:rPr>
          <w:b/>
        </w:rPr>
      </w:pPr>
    </w:p>
    <w:p w14:paraId="7439BCE5" w14:textId="77777777" w:rsidR="00D45C38" w:rsidRDefault="00D45C38" w:rsidP="00D45C38">
      <w:pPr>
        <w:pStyle w:val="ListBullet31"/>
        <w:spacing w:after="0" w:line="240" w:lineRule="auto"/>
      </w:pPr>
      <w:r>
        <w:rPr>
          <w:b/>
        </w:rPr>
        <w:t>Duty station:</w:t>
      </w:r>
      <w:r>
        <w:t xml:space="preserve"> Tunis</w:t>
      </w:r>
      <w:r>
        <w:rPr>
          <w:color w:val="548DD4"/>
        </w:rPr>
        <w:t xml:space="preserve"> </w:t>
      </w:r>
      <w:r>
        <w:t>with frequent</w:t>
      </w:r>
      <w:r w:rsidRPr="00B9544F">
        <w:t xml:space="preserve"> short-term missions </w:t>
      </w:r>
      <w:r w:rsidR="00E513BA">
        <w:t>to</w:t>
      </w:r>
      <w:r w:rsidRPr="00B9544F">
        <w:t xml:space="preserve"> Libya and possible relocation to Tripoli</w:t>
      </w:r>
      <w:r w:rsidR="0024762A">
        <w:t xml:space="preserve">, </w:t>
      </w:r>
      <w:r w:rsidR="0004107E">
        <w:t>according</w:t>
      </w:r>
      <w:r w:rsidR="0024762A">
        <w:t xml:space="preserve"> to the security situation</w:t>
      </w:r>
      <w:r w:rsidR="0042272E">
        <w:t>.</w:t>
      </w:r>
    </w:p>
    <w:p w14:paraId="66108EC8" w14:textId="77777777" w:rsidR="00D45C38" w:rsidRDefault="00D45C38" w:rsidP="00D45C38">
      <w:pPr>
        <w:pStyle w:val="ListBullet31"/>
        <w:spacing w:after="0" w:line="240" w:lineRule="auto"/>
        <w:rPr>
          <w:b/>
        </w:rPr>
      </w:pPr>
    </w:p>
    <w:p w14:paraId="24427695" w14:textId="77777777" w:rsidR="00A30C2A" w:rsidRDefault="00D45C38" w:rsidP="00D45C38">
      <w:pPr>
        <w:pStyle w:val="ListBullet31"/>
        <w:spacing w:after="0" w:line="240" w:lineRule="auto"/>
        <w:rPr>
          <w:rFonts w:cs="Times New Roman"/>
        </w:rPr>
      </w:pPr>
      <w:r w:rsidRPr="00387CCC">
        <w:rPr>
          <w:b/>
        </w:rPr>
        <w:t>Remuneration:</w:t>
      </w:r>
      <w:bookmarkStart w:id="1" w:name="_Hlk505637076"/>
      <w:r w:rsidRPr="00387CCC">
        <w:rPr>
          <w:b/>
        </w:rPr>
        <w:t xml:space="preserve"> </w:t>
      </w:r>
      <w:bookmarkEnd w:id="1"/>
      <w:r w:rsidRPr="00387CCC">
        <w:rPr>
          <w:rFonts w:cs="Times New Roman"/>
        </w:rPr>
        <w:t xml:space="preserve">salary, benefits and other conditions are offered </w:t>
      </w:r>
      <w:r w:rsidRPr="0097463A">
        <w:rPr>
          <w:rFonts w:cs="Times New Roman"/>
        </w:rPr>
        <w:t>in accordance with </w:t>
      </w:r>
      <w:r w:rsidR="0024762A">
        <w:rPr>
          <w:rFonts w:cs="Times New Roman"/>
        </w:rPr>
        <w:t xml:space="preserve">the Italian Cooperation </w:t>
      </w:r>
      <w:r w:rsidRPr="0097463A">
        <w:rPr>
          <w:rFonts w:cs="Times New Roman"/>
        </w:rPr>
        <w:t xml:space="preserve">terms of employment and salary scale for international staff working in </w:t>
      </w:r>
      <w:r>
        <w:rPr>
          <w:rFonts w:cs="Times New Roman"/>
        </w:rPr>
        <w:t xml:space="preserve">overseas </w:t>
      </w:r>
      <w:r w:rsidRPr="0097463A">
        <w:rPr>
          <w:rFonts w:cs="Times New Roman"/>
        </w:rPr>
        <w:t>offices</w:t>
      </w:r>
      <w:r>
        <w:rPr>
          <w:rFonts w:cs="Times New Roman"/>
        </w:rPr>
        <w:t xml:space="preserve">. </w:t>
      </w:r>
      <w:r w:rsidRPr="00387CCC">
        <w:rPr>
          <w:rFonts w:cs="Times New Roman"/>
        </w:rPr>
        <w:t>Maximum gross salary per month</w:t>
      </w:r>
      <w:r>
        <w:rPr>
          <w:rFonts w:cs="Times New Roman"/>
        </w:rPr>
        <w:t>:</w:t>
      </w:r>
      <w:r w:rsidR="00387CCC" w:rsidRPr="00387CCC">
        <w:rPr>
          <w:rFonts w:cs="Times New Roman"/>
        </w:rPr>
        <w:t xml:space="preserve"> </w:t>
      </w:r>
      <w:r w:rsidR="00884BE3" w:rsidRPr="00D45C38">
        <w:rPr>
          <w:rFonts w:cs="Times New Roman"/>
        </w:rPr>
        <w:t>8,815</w:t>
      </w:r>
      <w:r w:rsidR="003148CF" w:rsidRPr="00D45C38">
        <w:rPr>
          <w:rFonts w:cs="Times New Roman"/>
        </w:rPr>
        <w:t xml:space="preserve"> </w:t>
      </w:r>
      <w:r w:rsidR="00387CCC" w:rsidRPr="00D45C38">
        <w:rPr>
          <w:rFonts w:cs="Times New Roman"/>
        </w:rPr>
        <w:t>Euros</w:t>
      </w:r>
      <w:r w:rsidR="00E76060">
        <w:rPr>
          <w:rFonts w:cs="Times New Roman"/>
        </w:rPr>
        <w:t xml:space="preserve"> </w:t>
      </w:r>
      <w:bookmarkStart w:id="2" w:name="_Hlk526505857"/>
      <w:r w:rsidR="00E76060" w:rsidRPr="00F858C8">
        <w:rPr>
          <w:rFonts w:cs="Times New Roman"/>
        </w:rPr>
        <w:t>based on the candidate’s qualifications and experience</w:t>
      </w:r>
      <w:bookmarkEnd w:id="2"/>
      <w:r w:rsidR="00E76060" w:rsidRPr="00F858C8">
        <w:rPr>
          <w:rFonts w:cs="Times New Roman"/>
        </w:rPr>
        <w:t>.</w:t>
      </w:r>
    </w:p>
    <w:p w14:paraId="24CC097F" w14:textId="77777777" w:rsidR="00E76060" w:rsidRDefault="00E76060" w:rsidP="00D45C38">
      <w:pPr>
        <w:pStyle w:val="ListBullet31"/>
        <w:spacing w:after="0" w:line="240" w:lineRule="auto"/>
        <w:rPr>
          <w:rFonts w:cs="Times New Roman"/>
          <w:color w:val="548DD4"/>
        </w:rPr>
      </w:pPr>
    </w:p>
    <w:p w14:paraId="42951F09" w14:textId="77777777" w:rsidR="00E76060" w:rsidRPr="003148CF" w:rsidRDefault="00E76060" w:rsidP="00D45C38">
      <w:pPr>
        <w:pStyle w:val="ListBullet31"/>
        <w:spacing w:after="0" w:line="240" w:lineRule="auto"/>
        <w:rPr>
          <w:rFonts w:cs="Times New Roman"/>
          <w:color w:val="548DD4"/>
        </w:rPr>
      </w:pPr>
      <w:bookmarkStart w:id="3" w:name="_Hlk526505845"/>
      <w:r w:rsidRPr="00F858C8">
        <w:rPr>
          <w:rFonts w:cs="Times New Roman"/>
          <w:b/>
        </w:rPr>
        <w:t>Contract</w:t>
      </w:r>
      <w:r w:rsidRPr="00F858C8">
        <w:rPr>
          <w:rFonts w:cs="Times New Roman"/>
        </w:rPr>
        <w:t xml:space="preserve">: </w:t>
      </w:r>
      <w:r w:rsidR="0024762A">
        <w:rPr>
          <w:rFonts w:cs="Times New Roman"/>
        </w:rPr>
        <w:t>in accordance with the principles of the</w:t>
      </w:r>
      <w:r w:rsidRPr="00F858C8">
        <w:rPr>
          <w:rFonts w:cs="Times New Roman"/>
        </w:rPr>
        <w:t xml:space="preserve"> Italian </w:t>
      </w:r>
      <w:proofErr w:type="spellStart"/>
      <w:r w:rsidRPr="00F858C8">
        <w:rPr>
          <w:rFonts w:cs="Times New Roman"/>
        </w:rPr>
        <w:t>labour</w:t>
      </w:r>
      <w:proofErr w:type="spellEnd"/>
      <w:r w:rsidRPr="00F858C8">
        <w:rPr>
          <w:rFonts w:cs="Times New Roman"/>
        </w:rPr>
        <w:t xml:space="preserve"> legislation </w:t>
      </w:r>
      <w:r w:rsidR="0024762A">
        <w:rPr>
          <w:rFonts w:cs="Times New Roman"/>
        </w:rPr>
        <w:t>in force</w:t>
      </w:r>
      <w:r w:rsidRPr="00F858C8">
        <w:rPr>
          <w:rFonts w:cs="Times New Roman"/>
        </w:rPr>
        <w:t>.</w:t>
      </w:r>
    </w:p>
    <w:bookmarkEnd w:id="3"/>
    <w:p w14:paraId="6DD46433" w14:textId="77777777" w:rsidR="00A30C2A" w:rsidRDefault="00A30C2A">
      <w:pPr>
        <w:pStyle w:val="ListBullet31"/>
        <w:spacing w:after="0" w:line="240" w:lineRule="auto"/>
      </w:pPr>
    </w:p>
    <w:p w14:paraId="0814E0C2" w14:textId="77777777" w:rsidR="00A30C2A" w:rsidRDefault="00A30C2A">
      <w:pPr>
        <w:pStyle w:val="ListBullet31"/>
        <w:spacing w:after="0" w:line="240" w:lineRule="auto"/>
      </w:pPr>
      <w:r>
        <w:rPr>
          <w:rFonts w:cs="font374"/>
          <w:b/>
        </w:rPr>
        <w:t>1. KEY FUNCTIONS</w:t>
      </w:r>
    </w:p>
    <w:p w14:paraId="23FF1911" w14:textId="77777777" w:rsidR="00A30C2A" w:rsidRDefault="00A30C2A">
      <w:pPr>
        <w:pStyle w:val="ListBullet31"/>
        <w:spacing w:after="0" w:line="240" w:lineRule="auto"/>
        <w:rPr>
          <w:rFonts w:cs="font374"/>
          <w:b/>
          <w:spacing w:val="-1"/>
        </w:rPr>
      </w:pPr>
    </w:p>
    <w:p w14:paraId="0C71698F" w14:textId="77777777" w:rsidR="00472779" w:rsidRPr="00472779" w:rsidRDefault="00D45C38" w:rsidP="00472779">
      <w:pPr>
        <w:pStyle w:val="Corpotesto"/>
        <w:spacing w:after="0" w:line="240" w:lineRule="auto"/>
        <w:ind w:right="109"/>
        <w:jc w:val="both"/>
        <w:rPr>
          <w:spacing w:val="-2"/>
        </w:rPr>
      </w:pPr>
      <w:r w:rsidRPr="00BE239F">
        <w:rPr>
          <w:rFonts w:cs="Calibri"/>
        </w:rPr>
        <w:t xml:space="preserve">Under the </w:t>
      </w:r>
      <w:r w:rsidRPr="003022E6">
        <w:rPr>
          <w:rFonts w:cs="Calibri"/>
        </w:rPr>
        <w:t xml:space="preserve">direct supervision of </w:t>
      </w:r>
      <w:r w:rsidR="008F06C5">
        <w:rPr>
          <w:rFonts w:cs="Calibri"/>
        </w:rPr>
        <w:t>AICS Regional Representative in Tunis</w:t>
      </w:r>
      <w:r w:rsidRPr="003022E6">
        <w:rPr>
          <w:rFonts w:cs="Calibri"/>
        </w:rPr>
        <w:t>, and in close consultation with relevant AICS and Embassy officials in Tunis and Tripoli,</w:t>
      </w:r>
      <w:r w:rsidRPr="00BE239F">
        <w:rPr>
          <w:rFonts w:cs="Calibri"/>
        </w:rPr>
        <w:t xml:space="preserve"> th</w:t>
      </w:r>
      <w:r w:rsidRPr="002B7D97">
        <w:rPr>
          <w:rFonts w:cs="Calibri"/>
        </w:rPr>
        <w:t xml:space="preserve">e </w:t>
      </w:r>
      <w:r w:rsidR="00E513BA">
        <w:rPr>
          <w:b/>
          <w:spacing w:val="-2"/>
        </w:rPr>
        <w:t>Team Leader</w:t>
      </w:r>
      <w:r w:rsidR="00472779" w:rsidRPr="00472779">
        <w:rPr>
          <w:spacing w:val="-2"/>
        </w:rPr>
        <w:t xml:space="preserve"> will be responsible for the technica</w:t>
      </w:r>
      <w:r w:rsidR="006C3351">
        <w:rPr>
          <w:spacing w:val="-2"/>
        </w:rPr>
        <w:t xml:space="preserve">l implementation of the </w:t>
      </w:r>
      <w:r w:rsidR="000D3683">
        <w:rPr>
          <w:spacing w:val="-2"/>
        </w:rPr>
        <w:t>I</w:t>
      </w:r>
      <w:r w:rsidR="008F06C5">
        <w:rPr>
          <w:spacing w:val="-2"/>
        </w:rPr>
        <w:t xml:space="preserve">talian </w:t>
      </w:r>
      <w:r w:rsidR="000D3683">
        <w:rPr>
          <w:spacing w:val="-2"/>
        </w:rPr>
        <w:t>C</w:t>
      </w:r>
      <w:r w:rsidR="008F06C5">
        <w:rPr>
          <w:spacing w:val="-2"/>
        </w:rPr>
        <w:t>ooperation</w:t>
      </w:r>
      <w:r w:rsidR="000D3683">
        <w:rPr>
          <w:spacing w:val="-2"/>
        </w:rPr>
        <w:t xml:space="preserve"> component of the </w:t>
      </w:r>
      <w:proofErr w:type="spellStart"/>
      <w:r w:rsidR="005B6CD5">
        <w:rPr>
          <w:spacing w:val="-2"/>
        </w:rPr>
        <w:t>Programme</w:t>
      </w:r>
      <w:proofErr w:type="spellEnd"/>
      <w:r w:rsidR="006C3351">
        <w:rPr>
          <w:spacing w:val="-2"/>
        </w:rPr>
        <w:t xml:space="preserve"> </w:t>
      </w:r>
      <w:r w:rsidR="00472779" w:rsidRPr="00472779">
        <w:rPr>
          <w:spacing w:val="-2"/>
        </w:rPr>
        <w:t>and</w:t>
      </w:r>
      <w:proofErr w:type="gramStart"/>
      <w:r w:rsidR="00472779" w:rsidRPr="00472779">
        <w:rPr>
          <w:spacing w:val="-2"/>
        </w:rPr>
        <w:t>, in particular, will</w:t>
      </w:r>
      <w:proofErr w:type="gramEnd"/>
      <w:r w:rsidR="00472779" w:rsidRPr="00472779">
        <w:rPr>
          <w:spacing w:val="-2"/>
        </w:rPr>
        <w:t xml:space="preserve"> perform the following tasks:</w:t>
      </w:r>
    </w:p>
    <w:p w14:paraId="75EB5841" w14:textId="77777777" w:rsidR="00472779" w:rsidRDefault="00472779" w:rsidP="00472779">
      <w:pPr>
        <w:pStyle w:val="ListParagraph2"/>
        <w:spacing w:after="0" w:line="240" w:lineRule="auto"/>
        <w:ind w:left="360"/>
        <w:jc w:val="both"/>
        <w:rPr>
          <w:rFonts w:ascii="Times New Roman" w:hAnsi="Times New Roman" w:cs="Times New Roman"/>
          <w:lang w:val="en-CA"/>
        </w:rPr>
      </w:pPr>
      <w:r>
        <w:rPr>
          <w:rFonts w:ascii="Times New Roman" w:hAnsi="Times New Roman" w:cs="Times New Roman"/>
          <w:lang w:val="en-CA"/>
        </w:rPr>
        <w:t xml:space="preserve"> </w:t>
      </w:r>
    </w:p>
    <w:p w14:paraId="60A5B67D" w14:textId="77777777" w:rsidR="00472779" w:rsidRPr="00472779" w:rsidRDefault="00472779" w:rsidP="00472779">
      <w:pPr>
        <w:pStyle w:val="Corpotesto"/>
        <w:numPr>
          <w:ilvl w:val="0"/>
          <w:numId w:val="8"/>
        </w:numPr>
        <w:spacing w:after="0" w:line="240" w:lineRule="auto"/>
        <w:ind w:right="109"/>
        <w:jc w:val="both"/>
        <w:rPr>
          <w:spacing w:val="-2"/>
        </w:rPr>
      </w:pPr>
      <w:r w:rsidRPr="00472779">
        <w:rPr>
          <w:spacing w:val="-2"/>
        </w:rPr>
        <w:t xml:space="preserve">Support </w:t>
      </w:r>
      <w:r w:rsidR="008F06C5">
        <w:rPr>
          <w:spacing w:val="-2"/>
        </w:rPr>
        <w:t>AICS Regional Representative</w:t>
      </w:r>
      <w:r w:rsidRPr="00472779">
        <w:rPr>
          <w:spacing w:val="-2"/>
        </w:rPr>
        <w:t xml:space="preserve"> in the overall management of the </w:t>
      </w:r>
      <w:proofErr w:type="spellStart"/>
      <w:r w:rsidR="005B6CD5">
        <w:rPr>
          <w:spacing w:val="-2"/>
        </w:rPr>
        <w:t>programme</w:t>
      </w:r>
      <w:proofErr w:type="spellEnd"/>
      <w:r w:rsidRPr="00472779">
        <w:rPr>
          <w:spacing w:val="-2"/>
        </w:rPr>
        <w:t xml:space="preserve"> </w:t>
      </w:r>
      <w:r w:rsidRPr="009A3E5E">
        <w:rPr>
          <w:spacing w:val="-2"/>
        </w:rPr>
        <w:t xml:space="preserve">and </w:t>
      </w:r>
      <w:r w:rsidR="003022E6">
        <w:rPr>
          <w:spacing w:val="-2"/>
        </w:rPr>
        <w:t>coordination</w:t>
      </w:r>
      <w:r w:rsidR="003022E6" w:rsidRPr="009A3E5E">
        <w:rPr>
          <w:spacing w:val="-2"/>
        </w:rPr>
        <w:t xml:space="preserve"> </w:t>
      </w:r>
      <w:r w:rsidRPr="009A3E5E">
        <w:rPr>
          <w:spacing w:val="-2"/>
        </w:rPr>
        <w:t>with</w:t>
      </w:r>
      <w:r w:rsidRPr="00472779">
        <w:rPr>
          <w:spacing w:val="-2"/>
        </w:rPr>
        <w:t xml:space="preserve"> the EU Delegation</w:t>
      </w:r>
      <w:r w:rsidR="00E513BA">
        <w:rPr>
          <w:spacing w:val="-2"/>
        </w:rPr>
        <w:t>, all relevant partners and stakeholders</w:t>
      </w:r>
      <w:r w:rsidR="00746ADF">
        <w:rPr>
          <w:spacing w:val="-2"/>
        </w:rPr>
        <w:t xml:space="preserve"> at policy level</w:t>
      </w:r>
      <w:r w:rsidRPr="00472779">
        <w:rPr>
          <w:spacing w:val="-2"/>
        </w:rPr>
        <w:t>;</w:t>
      </w:r>
    </w:p>
    <w:p w14:paraId="5056C36F" w14:textId="77777777" w:rsidR="00472779" w:rsidRPr="003148CF" w:rsidRDefault="00472779" w:rsidP="003148CF">
      <w:pPr>
        <w:pStyle w:val="Corpotesto"/>
        <w:numPr>
          <w:ilvl w:val="0"/>
          <w:numId w:val="8"/>
        </w:numPr>
        <w:spacing w:after="0" w:line="240" w:lineRule="auto"/>
        <w:ind w:right="109"/>
        <w:jc w:val="both"/>
        <w:rPr>
          <w:spacing w:val="-2"/>
        </w:rPr>
      </w:pPr>
      <w:r w:rsidRPr="003148CF">
        <w:rPr>
          <w:spacing w:val="-2"/>
        </w:rPr>
        <w:t>Prepare, mo</w:t>
      </w:r>
      <w:r w:rsidR="000D3683">
        <w:rPr>
          <w:spacing w:val="-2"/>
        </w:rPr>
        <w:t>nitor and regularly update the</w:t>
      </w:r>
      <w:r w:rsidR="00E513BA">
        <w:rPr>
          <w:spacing w:val="-2"/>
        </w:rPr>
        <w:t xml:space="preserve"> </w:t>
      </w:r>
      <w:proofErr w:type="spellStart"/>
      <w:r w:rsidR="00E513BA">
        <w:rPr>
          <w:spacing w:val="-2"/>
        </w:rPr>
        <w:t>logframe</w:t>
      </w:r>
      <w:proofErr w:type="spellEnd"/>
      <w:r w:rsidR="00E513BA">
        <w:rPr>
          <w:spacing w:val="-2"/>
        </w:rPr>
        <w:t xml:space="preserve"> and work plan, </w:t>
      </w:r>
      <w:r w:rsidRPr="003148CF">
        <w:rPr>
          <w:spacing w:val="-2"/>
        </w:rPr>
        <w:t>and technically coordinate its implementation, in close cooperation with the Programme Officer, to ensure timely delivery of planned outputs and results;</w:t>
      </w:r>
    </w:p>
    <w:p w14:paraId="2B9453FD" w14:textId="77777777" w:rsidR="00472779" w:rsidRPr="003148CF" w:rsidRDefault="00472779" w:rsidP="003148CF">
      <w:pPr>
        <w:pStyle w:val="Corpotesto"/>
        <w:numPr>
          <w:ilvl w:val="0"/>
          <w:numId w:val="8"/>
        </w:numPr>
        <w:spacing w:after="0" w:line="240" w:lineRule="auto"/>
        <w:ind w:right="109"/>
        <w:jc w:val="both"/>
        <w:rPr>
          <w:spacing w:val="-2"/>
        </w:rPr>
      </w:pPr>
      <w:r w:rsidRPr="003148CF">
        <w:rPr>
          <w:spacing w:val="-2"/>
        </w:rPr>
        <w:t xml:space="preserve">Provide technical coordination of the </w:t>
      </w:r>
      <w:proofErr w:type="spellStart"/>
      <w:r w:rsidRPr="003148CF">
        <w:rPr>
          <w:spacing w:val="-2"/>
        </w:rPr>
        <w:t>P</w:t>
      </w:r>
      <w:r w:rsidR="003148CF">
        <w:rPr>
          <w:spacing w:val="-2"/>
        </w:rPr>
        <w:t>rogramme</w:t>
      </w:r>
      <w:proofErr w:type="spellEnd"/>
      <w:r w:rsidR="003148CF">
        <w:rPr>
          <w:spacing w:val="-2"/>
        </w:rPr>
        <w:t xml:space="preserve"> Management Unit (PMU), and </w:t>
      </w:r>
      <w:proofErr w:type="spellStart"/>
      <w:r w:rsidRPr="003148CF">
        <w:rPr>
          <w:spacing w:val="-2"/>
        </w:rPr>
        <w:t>mobilise</w:t>
      </w:r>
      <w:proofErr w:type="spellEnd"/>
      <w:r w:rsidRPr="003148CF">
        <w:rPr>
          <w:spacing w:val="-2"/>
        </w:rPr>
        <w:t xml:space="preserve"> and supervise experts for long- and short- term assignments (including preparation of </w:t>
      </w:r>
      <w:proofErr w:type="spellStart"/>
      <w:r w:rsidRPr="003148CF">
        <w:rPr>
          <w:spacing w:val="-2"/>
        </w:rPr>
        <w:t>ToRs</w:t>
      </w:r>
      <w:proofErr w:type="spellEnd"/>
      <w:r w:rsidRPr="003148CF">
        <w:rPr>
          <w:spacing w:val="-2"/>
        </w:rPr>
        <w:t>, performance appraisals, and clearance of end-of-assignment reports);</w:t>
      </w:r>
    </w:p>
    <w:p w14:paraId="7466E281" w14:textId="77777777" w:rsidR="00472779" w:rsidRPr="003148CF" w:rsidRDefault="00472779" w:rsidP="003148CF">
      <w:pPr>
        <w:pStyle w:val="Corpotesto"/>
        <w:numPr>
          <w:ilvl w:val="0"/>
          <w:numId w:val="8"/>
        </w:numPr>
        <w:spacing w:after="0" w:line="240" w:lineRule="auto"/>
        <w:ind w:right="109"/>
        <w:jc w:val="both"/>
        <w:rPr>
          <w:spacing w:val="-2"/>
        </w:rPr>
      </w:pPr>
      <w:r w:rsidRPr="003148CF">
        <w:rPr>
          <w:spacing w:val="-2"/>
        </w:rPr>
        <w:t xml:space="preserve">Prepare terms of reference for all procurement processes, </w:t>
      </w:r>
      <w:r w:rsidR="009D20BB" w:rsidRPr="003148CF">
        <w:rPr>
          <w:spacing w:val="-2"/>
        </w:rPr>
        <w:t xml:space="preserve">with </w:t>
      </w:r>
      <w:proofErr w:type="gramStart"/>
      <w:r w:rsidRPr="003148CF">
        <w:rPr>
          <w:spacing w:val="-2"/>
        </w:rPr>
        <w:t>particular regard</w:t>
      </w:r>
      <w:proofErr w:type="gramEnd"/>
      <w:r w:rsidRPr="003148CF">
        <w:rPr>
          <w:spacing w:val="-2"/>
        </w:rPr>
        <w:t xml:space="preserve"> to Calls for Proposals for INGOs to be selected as implementing partners, in collaboration with the </w:t>
      </w:r>
      <w:proofErr w:type="spellStart"/>
      <w:r w:rsidRPr="003148CF">
        <w:rPr>
          <w:spacing w:val="-2"/>
        </w:rPr>
        <w:t>Programme</w:t>
      </w:r>
      <w:proofErr w:type="spellEnd"/>
      <w:r w:rsidRPr="003148CF">
        <w:rPr>
          <w:spacing w:val="-2"/>
        </w:rPr>
        <w:t xml:space="preserve"> Officer and in consultation with the </w:t>
      </w:r>
      <w:r w:rsidR="00414536">
        <w:rPr>
          <w:spacing w:val="-2"/>
        </w:rPr>
        <w:t>Compliance (</w:t>
      </w:r>
      <w:r w:rsidRPr="003148CF">
        <w:rPr>
          <w:spacing w:val="-2"/>
        </w:rPr>
        <w:t>Legal/Administrative/</w:t>
      </w:r>
      <w:r w:rsidR="00746ADF">
        <w:rPr>
          <w:spacing w:val="-2"/>
        </w:rPr>
        <w:t>Procurement/</w:t>
      </w:r>
      <w:r w:rsidRPr="003148CF">
        <w:rPr>
          <w:spacing w:val="-2"/>
        </w:rPr>
        <w:t>Finance</w:t>
      </w:r>
      <w:r w:rsidR="00414536">
        <w:rPr>
          <w:spacing w:val="-2"/>
        </w:rPr>
        <w:t>)</w:t>
      </w:r>
      <w:r w:rsidRPr="003148CF">
        <w:rPr>
          <w:spacing w:val="-2"/>
        </w:rPr>
        <w:t xml:space="preserve"> Officer; </w:t>
      </w:r>
    </w:p>
    <w:p w14:paraId="2A0C67A6" w14:textId="77777777" w:rsidR="00472779" w:rsidRPr="003148CF" w:rsidRDefault="00746ADF" w:rsidP="003148CF">
      <w:pPr>
        <w:pStyle w:val="Corpotesto"/>
        <w:numPr>
          <w:ilvl w:val="0"/>
          <w:numId w:val="8"/>
        </w:numPr>
        <w:spacing w:after="0" w:line="240" w:lineRule="auto"/>
        <w:ind w:right="109"/>
        <w:jc w:val="both"/>
        <w:rPr>
          <w:spacing w:val="-2"/>
        </w:rPr>
      </w:pPr>
      <w:r>
        <w:rPr>
          <w:spacing w:val="-2"/>
        </w:rPr>
        <w:t>Initiate operational actions and m</w:t>
      </w:r>
      <w:r w:rsidR="00472779" w:rsidRPr="003148CF">
        <w:rPr>
          <w:spacing w:val="-2"/>
        </w:rPr>
        <w:t>onitor technical implementation of contracts and outsourced services</w:t>
      </w:r>
      <w:r w:rsidR="00047F97" w:rsidRPr="00047F97">
        <w:rPr>
          <w:spacing w:val="-2"/>
        </w:rPr>
        <w:t xml:space="preserve"> </w:t>
      </w:r>
      <w:r w:rsidR="00047F97" w:rsidRPr="003148CF">
        <w:rPr>
          <w:spacing w:val="-2"/>
        </w:rPr>
        <w:t xml:space="preserve">in close collaboration with the </w:t>
      </w:r>
      <w:proofErr w:type="spellStart"/>
      <w:r w:rsidR="00047F97" w:rsidRPr="003148CF">
        <w:rPr>
          <w:spacing w:val="-2"/>
        </w:rPr>
        <w:t>Programme</w:t>
      </w:r>
      <w:proofErr w:type="spellEnd"/>
      <w:r w:rsidR="00047F97" w:rsidRPr="003148CF">
        <w:rPr>
          <w:spacing w:val="-2"/>
        </w:rPr>
        <w:t xml:space="preserve"> Officer</w:t>
      </w:r>
      <w:r w:rsidR="00472779" w:rsidRPr="003148CF">
        <w:rPr>
          <w:spacing w:val="-2"/>
        </w:rPr>
        <w:t xml:space="preserve">, </w:t>
      </w:r>
      <w:r w:rsidR="009D20BB" w:rsidRPr="003148CF">
        <w:rPr>
          <w:spacing w:val="-2"/>
        </w:rPr>
        <w:t xml:space="preserve">with </w:t>
      </w:r>
      <w:proofErr w:type="gramStart"/>
      <w:r w:rsidR="00472779" w:rsidRPr="003148CF">
        <w:rPr>
          <w:spacing w:val="-2"/>
        </w:rPr>
        <w:t>particular rega</w:t>
      </w:r>
      <w:r w:rsidR="00047F97">
        <w:rPr>
          <w:spacing w:val="-2"/>
        </w:rPr>
        <w:t>rd</w:t>
      </w:r>
      <w:proofErr w:type="gramEnd"/>
      <w:r w:rsidR="00047F97">
        <w:rPr>
          <w:spacing w:val="-2"/>
        </w:rPr>
        <w:t xml:space="preserve"> to grants awarded to INGOs</w:t>
      </w:r>
      <w:r w:rsidR="00472779" w:rsidRPr="003148CF">
        <w:rPr>
          <w:spacing w:val="-2"/>
        </w:rPr>
        <w:t xml:space="preserve">, in order to timely identify bottlenecks and advise on possible solutions and necessary adjustments to the </w:t>
      </w:r>
      <w:proofErr w:type="spellStart"/>
      <w:r w:rsidR="00472779" w:rsidRPr="003148CF">
        <w:rPr>
          <w:spacing w:val="-2"/>
        </w:rPr>
        <w:t>logframe</w:t>
      </w:r>
      <w:proofErr w:type="spellEnd"/>
      <w:r w:rsidR="00472779" w:rsidRPr="003148CF">
        <w:rPr>
          <w:spacing w:val="-2"/>
        </w:rPr>
        <w:t>, workplan and budget;</w:t>
      </w:r>
    </w:p>
    <w:p w14:paraId="38F11DA7" w14:textId="77777777" w:rsidR="00472779" w:rsidRPr="003148CF" w:rsidRDefault="00472779" w:rsidP="003148CF">
      <w:pPr>
        <w:pStyle w:val="Corpotesto"/>
        <w:numPr>
          <w:ilvl w:val="0"/>
          <w:numId w:val="8"/>
        </w:numPr>
        <w:spacing w:after="0" w:line="240" w:lineRule="auto"/>
        <w:ind w:right="109"/>
        <w:jc w:val="both"/>
        <w:rPr>
          <w:spacing w:val="-2"/>
        </w:rPr>
      </w:pPr>
      <w:r w:rsidRPr="003148CF">
        <w:rPr>
          <w:spacing w:val="-2"/>
        </w:rPr>
        <w:t>Fulfill technical reporting obligations and requirements, both external (for the EU Delegation/</w:t>
      </w:r>
      <w:r w:rsidR="0042272E">
        <w:rPr>
          <w:spacing w:val="-2"/>
        </w:rPr>
        <w:t xml:space="preserve"> </w:t>
      </w:r>
      <w:r w:rsidRPr="003148CF">
        <w:rPr>
          <w:spacing w:val="-2"/>
        </w:rPr>
        <w:t>Headquarters) and internal;</w:t>
      </w:r>
    </w:p>
    <w:p w14:paraId="150B5B0C" w14:textId="77777777" w:rsidR="00472779" w:rsidRPr="003148CF" w:rsidRDefault="00472779" w:rsidP="0042272E">
      <w:pPr>
        <w:pStyle w:val="Corpotesto"/>
        <w:numPr>
          <w:ilvl w:val="0"/>
          <w:numId w:val="8"/>
        </w:numPr>
        <w:spacing w:after="0" w:line="240" w:lineRule="auto"/>
        <w:ind w:right="109"/>
        <w:jc w:val="both"/>
        <w:rPr>
          <w:spacing w:val="-2"/>
        </w:rPr>
      </w:pPr>
      <w:r w:rsidRPr="003148CF">
        <w:rPr>
          <w:spacing w:val="-2"/>
        </w:rPr>
        <w:t xml:space="preserve">Liaise </w:t>
      </w:r>
      <w:r w:rsidR="00746ADF">
        <w:rPr>
          <w:spacing w:val="-2"/>
        </w:rPr>
        <w:t xml:space="preserve">and coordinate </w:t>
      </w:r>
      <w:r w:rsidRPr="003148CF">
        <w:rPr>
          <w:spacing w:val="-2"/>
        </w:rPr>
        <w:t xml:space="preserve">with the EU Delegations/Headquarters, UNDP and UNICEF partners, </w:t>
      </w:r>
      <w:proofErr w:type="spellStart"/>
      <w:r w:rsidR="000D3683">
        <w:rPr>
          <w:spacing w:val="-2"/>
        </w:rPr>
        <w:t>Programme</w:t>
      </w:r>
      <w:proofErr w:type="spellEnd"/>
      <w:r w:rsidR="000D3683">
        <w:rPr>
          <w:spacing w:val="-2"/>
        </w:rPr>
        <w:t xml:space="preserve"> Governing Bodies, </w:t>
      </w:r>
      <w:r w:rsidRPr="003148CF">
        <w:rPr>
          <w:spacing w:val="-2"/>
        </w:rPr>
        <w:t xml:space="preserve">as well as with concerned stakeholders at central and local level (e.g. Ministries and municipal authorities) to ensure </w:t>
      </w:r>
      <w:r w:rsidR="000B713F">
        <w:rPr>
          <w:spacing w:val="-2"/>
        </w:rPr>
        <w:t>harmonization</w:t>
      </w:r>
      <w:r w:rsidR="000B713F" w:rsidRPr="003148CF">
        <w:rPr>
          <w:spacing w:val="-2"/>
        </w:rPr>
        <w:t xml:space="preserve"> </w:t>
      </w:r>
      <w:r w:rsidRPr="003148CF">
        <w:rPr>
          <w:spacing w:val="-2"/>
        </w:rPr>
        <w:t>and smooth implementation of the programme;</w:t>
      </w:r>
    </w:p>
    <w:p w14:paraId="6FB0AADB" w14:textId="77777777" w:rsidR="00472779" w:rsidRPr="003148CF" w:rsidRDefault="00472779" w:rsidP="003148CF">
      <w:pPr>
        <w:pStyle w:val="Corpotesto"/>
        <w:numPr>
          <w:ilvl w:val="0"/>
          <w:numId w:val="8"/>
        </w:numPr>
        <w:spacing w:after="0" w:line="240" w:lineRule="auto"/>
        <w:ind w:right="109"/>
        <w:jc w:val="both"/>
        <w:rPr>
          <w:spacing w:val="-2"/>
        </w:rPr>
      </w:pPr>
      <w:r w:rsidRPr="003148CF">
        <w:rPr>
          <w:spacing w:val="-2"/>
        </w:rPr>
        <w:t xml:space="preserve">Provide technical </w:t>
      </w:r>
      <w:r w:rsidR="00FE270B">
        <w:rPr>
          <w:spacing w:val="-2"/>
        </w:rPr>
        <w:t>advice</w:t>
      </w:r>
      <w:r w:rsidRPr="003148CF">
        <w:rPr>
          <w:spacing w:val="-2"/>
        </w:rPr>
        <w:t xml:space="preserve"> to </w:t>
      </w:r>
      <w:r w:rsidR="008F06C5">
        <w:rPr>
          <w:spacing w:val="-2"/>
        </w:rPr>
        <w:t>AICS Regional Representative</w:t>
      </w:r>
      <w:r w:rsidRPr="003148CF">
        <w:rPr>
          <w:spacing w:val="-2"/>
        </w:rPr>
        <w:t xml:space="preserve">, in </w:t>
      </w:r>
      <w:r w:rsidR="00414536">
        <w:rPr>
          <w:spacing w:val="-2"/>
        </w:rPr>
        <w:t>collaboration</w:t>
      </w:r>
      <w:r w:rsidRPr="003148CF">
        <w:rPr>
          <w:spacing w:val="-2"/>
        </w:rPr>
        <w:t xml:space="preserve"> with the </w:t>
      </w:r>
      <w:r w:rsidR="00414536">
        <w:rPr>
          <w:spacing w:val="-2"/>
        </w:rPr>
        <w:t>Compliance</w:t>
      </w:r>
      <w:r w:rsidRPr="003148CF">
        <w:rPr>
          <w:spacing w:val="-2"/>
        </w:rPr>
        <w:t xml:space="preserve"> Officer and </w:t>
      </w:r>
      <w:r w:rsidR="00414536">
        <w:rPr>
          <w:spacing w:val="-2"/>
        </w:rPr>
        <w:t xml:space="preserve">in consultation with </w:t>
      </w:r>
      <w:r w:rsidRPr="003148CF">
        <w:rPr>
          <w:spacing w:val="-2"/>
        </w:rPr>
        <w:t xml:space="preserve">the </w:t>
      </w:r>
      <w:r w:rsidR="005B0F05" w:rsidRPr="000B713F">
        <w:rPr>
          <w:spacing w:val="-2"/>
        </w:rPr>
        <w:t>relevant AICS and Embassy officials in Tunis and Tripoli</w:t>
      </w:r>
      <w:r w:rsidRPr="003148CF">
        <w:rPr>
          <w:spacing w:val="-2"/>
        </w:rPr>
        <w:t xml:space="preserve"> for: (</w:t>
      </w:r>
      <w:proofErr w:type="spellStart"/>
      <w:r w:rsidRPr="003148CF">
        <w:rPr>
          <w:spacing w:val="-2"/>
        </w:rPr>
        <w:t>i</w:t>
      </w:r>
      <w:proofErr w:type="spellEnd"/>
      <w:r w:rsidRPr="003148CF">
        <w:rPr>
          <w:spacing w:val="-2"/>
        </w:rPr>
        <w:t>) the correct implementation of financial and procurement processes; (ii) budget m</w:t>
      </w:r>
      <w:r w:rsidR="005B0F05">
        <w:rPr>
          <w:spacing w:val="-2"/>
        </w:rPr>
        <w:t>onitoring and possible revision</w:t>
      </w:r>
      <w:r w:rsidR="000B713F">
        <w:rPr>
          <w:spacing w:val="-2"/>
        </w:rPr>
        <w:t>s</w:t>
      </w:r>
      <w:r w:rsidRPr="003148CF">
        <w:rPr>
          <w:spacing w:val="-2"/>
        </w:rPr>
        <w:t>; (iii) internal and external audit/evaluation missions;</w:t>
      </w:r>
    </w:p>
    <w:p w14:paraId="6797890B" w14:textId="77777777" w:rsidR="00472779" w:rsidRPr="003148CF" w:rsidRDefault="00472779" w:rsidP="003148CF">
      <w:pPr>
        <w:pStyle w:val="Corpotesto"/>
        <w:numPr>
          <w:ilvl w:val="0"/>
          <w:numId w:val="8"/>
        </w:numPr>
        <w:spacing w:after="0" w:line="240" w:lineRule="auto"/>
        <w:ind w:right="109"/>
        <w:jc w:val="both"/>
        <w:rPr>
          <w:spacing w:val="-2"/>
        </w:rPr>
      </w:pPr>
      <w:r w:rsidRPr="003148CF">
        <w:rPr>
          <w:spacing w:val="-2"/>
        </w:rPr>
        <w:lastRenderedPageBreak/>
        <w:t>Coordinate the implementation of the Communication and Visibility Pla</w:t>
      </w:r>
      <w:r w:rsidR="005B0F05">
        <w:rPr>
          <w:spacing w:val="-2"/>
        </w:rPr>
        <w:t xml:space="preserve">n, </w:t>
      </w:r>
      <w:r w:rsidR="00FE270B" w:rsidRPr="00031085">
        <w:rPr>
          <w:spacing w:val="-2"/>
        </w:rPr>
        <w:t>in consultation with the</w:t>
      </w:r>
      <w:r w:rsidR="005B0F05" w:rsidRPr="00031085">
        <w:rPr>
          <w:spacing w:val="-2"/>
        </w:rPr>
        <w:t xml:space="preserve"> relevant AICS and Embassy officials </w:t>
      </w:r>
      <w:r w:rsidRPr="00031085">
        <w:rPr>
          <w:spacing w:val="-2"/>
        </w:rPr>
        <w:t>in Tunis</w:t>
      </w:r>
      <w:r w:rsidR="005B0F05" w:rsidRPr="00031085">
        <w:rPr>
          <w:spacing w:val="-2"/>
        </w:rPr>
        <w:t xml:space="preserve"> and Tripoli</w:t>
      </w:r>
      <w:r w:rsidRPr="008F06C5">
        <w:rPr>
          <w:spacing w:val="-2"/>
        </w:rPr>
        <w:t>,</w:t>
      </w:r>
      <w:r w:rsidRPr="003148CF">
        <w:rPr>
          <w:spacing w:val="-2"/>
        </w:rPr>
        <w:t xml:space="preserve"> and in collaboration with the Communication and Visibility Officer;</w:t>
      </w:r>
    </w:p>
    <w:p w14:paraId="3B716402" w14:textId="77777777" w:rsidR="003148CF" w:rsidRDefault="00472779" w:rsidP="00BE163D">
      <w:pPr>
        <w:pStyle w:val="Corpotesto"/>
        <w:numPr>
          <w:ilvl w:val="0"/>
          <w:numId w:val="8"/>
        </w:numPr>
        <w:spacing w:after="0" w:line="240" w:lineRule="auto"/>
        <w:ind w:right="109"/>
        <w:jc w:val="both"/>
        <w:rPr>
          <w:spacing w:val="-2"/>
        </w:rPr>
      </w:pPr>
      <w:r w:rsidRPr="003148CF">
        <w:rPr>
          <w:spacing w:val="-2"/>
        </w:rPr>
        <w:t>Perform other duties as required.</w:t>
      </w:r>
    </w:p>
    <w:p w14:paraId="0816619E" w14:textId="77777777" w:rsidR="00E76060" w:rsidRDefault="00E76060" w:rsidP="00E76060">
      <w:pPr>
        <w:pStyle w:val="Corpotesto"/>
        <w:spacing w:after="0" w:line="240" w:lineRule="auto"/>
        <w:ind w:left="720" w:right="109"/>
        <w:jc w:val="both"/>
        <w:rPr>
          <w:spacing w:val="-2"/>
        </w:rPr>
      </w:pPr>
    </w:p>
    <w:p w14:paraId="5DABA969" w14:textId="77777777" w:rsidR="00A30C2A" w:rsidRDefault="00A30C2A">
      <w:pPr>
        <w:pStyle w:val="ListBullet31"/>
        <w:spacing w:after="0" w:line="240" w:lineRule="auto"/>
      </w:pPr>
      <w:r>
        <w:rPr>
          <w:rFonts w:cs="font374"/>
          <w:b/>
        </w:rPr>
        <w:t>2. REQUIREMENTS</w:t>
      </w:r>
    </w:p>
    <w:p w14:paraId="1D8F1822" w14:textId="77777777" w:rsidR="00A30C2A" w:rsidRDefault="00A30C2A">
      <w:pPr>
        <w:spacing w:after="0" w:line="240" w:lineRule="auto"/>
        <w:jc w:val="both"/>
        <w:rPr>
          <w:b/>
          <w:u w:val="single"/>
        </w:rPr>
      </w:pPr>
    </w:p>
    <w:p w14:paraId="159D94EA" w14:textId="77777777" w:rsidR="00A30C2A" w:rsidRDefault="00A30C2A">
      <w:pPr>
        <w:spacing w:after="0" w:line="240" w:lineRule="auto"/>
        <w:jc w:val="both"/>
      </w:pPr>
      <w:bookmarkStart w:id="4" w:name="_Hlk505029828"/>
      <w:r>
        <w:rPr>
          <w:rFonts w:cs="Calibri"/>
        </w:rPr>
        <w:t xml:space="preserve">Candidates will be considered eligible for selection </w:t>
      </w:r>
      <w:proofErr w:type="gramStart"/>
      <w:r>
        <w:rPr>
          <w:rFonts w:cs="Calibri"/>
        </w:rPr>
        <w:t>on the basis of</w:t>
      </w:r>
      <w:proofErr w:type="gramEnd"/>
      <w:r>
        <w:rPr>
          <w:rFonts w:cs="Calibri"/>
        </w:rPr>
        <w:t xml:space="preserve"> the following </w:t>
      </w:r>
      <w:r w:rsidR="00374CB0">
        <w:rPr>
          <w:b/>
        </w:rPr>
        <w:t>essential requirements</w:t>
      </w:r>
      <w:r w:rsidR="00D16211">
        <w:rPr>
          <w:b/>
        </w:rPr>
        <w:t xml:space="preserve"> (points 2.1</w:t>
      </w:r>
      <w:r w:rsidR="0024762A">
        <w:rPr>
          <w:b/>
        </w:rPr>
        <w:t xml:space="preserve"> and</w:t>
      </w:r>
      <w:r w:rsidR="00D16211">
        <w:rPr>
          <w:b/>
        </w:rPr>
        <w:t xml:space="preserve"> 2.2</w:t>
      </w:r>
      <w:r w:rsidR="005C00FC">
        <w:rPr>
          <w:b/>
        </w:rPr>
        <w:t>)</w:t>
      </w:r>
      <w:r w:rsidR="00016110">
        <w:rPr>
          <w:rFonts w:cs="Calibri"/>
        </w:rPr>
        <w:t>,</w:t>
      </w:r>
      <w:r>
        <w:rPr>
          <w:rFonts w:cs="Calibri"/>
        </w:rPr>
        <w:t xml:space="preserve"> to be fulfilled by the deadline for applications:</w:t>
      </w:r>
    </w:p>
    <w:bookmarkEnd w:id="4"/>
    <w:p w14:paraId="59669033" w14:textId="77777777" w:rsidR="00A30C2A" w:rsidRDefault="00A30C2A">
      <w:pPr>
        <w:spacing w:after="0" w:line="240" w:lineRule="auto"/>
        <w:jc w:val="both"/>
        <w:rPr>
          <w:rFonts w:cs="Calibri"/>
          <w:b/>
          <w:u w:val="single"/>
        </w:rPr>
      </w:pPr>
    </w:p>
    <w:p w14:paraId="4EB6E166" w14:textId="77777777" w:rsidR="00A30C2A" w:rsidRDefault="00A30C2A">
      <w:pPr>
        <w:spacing w:after="0" w:line="240" w:lineRule="auto"/>
        <w:jc w:val="both"/>
      </w:pPr>
      <w:r>
        <w:rPr>
          <w:b/>
          <w:u w:val="single"/>
        </w:rPr>
        <w:t xml:space="preserve">2.1 Qualifications and skills: </w:t>
      </w:r>
    </w:p>
    <w:p w14:paraId="58F1DCF8" w14:textId="77777777" w:rsidR="00A30C2A" w:rsidRDefault="00A30C2A">
      <w:pPr>
        <w:pStyle w:val="Corpotesto"/>
        <w:shd w:val="clear" w:color="auto" w:fill="FFFFFF"/>
        <w:spacing w:after="0" w:line="240" w:lineRule="auto"/>
        <w:ind w:left="115" w:right="29"/>
        <w:jc w:val="both"/>
      </w:pPr>
      <w:r>
        <w:rPr>
          <w:rFonts w:eastAsia="Calibri" w:cs="Calibri"/>
          <w:spacing w:val="-1"/>
        </w:rPr>
        <w:t xml:space="preserve"> </w:t>
      </w:r>
    </w:p>
    <w:p w14:paraId="51B70AE8" w14:textId="77777777" w:rsidR="00A30C2A" w:rsidRDefault="001F062B" w:rsidP="00C40339">
      <w:pPr>
        <w:pStyle w:val="Corpotesto"/>
        <w:numPr>
          <w:ilvl w:val="0"/>
          <w:numId w:val="2"/>
        </w:numPr>
        <w:tabs>
          <w:tab w:val="left" w:pos="834"/>
        </w:tabs>
        <w:spacing w:after="0" w:line="240" w:lineRule="auto"/>
        <w:jc w:val="both"/>
      </w:pPr>
      <w:r w:rsidRPr="00A83D27">
        <w:rPr>
          <w:spacing w:val="-1"/>
        </w:rPr>
        <w:t>Master’s level u</w:t>
      </w:r>
      <w:r w:rsidR="00A30C2A" w:rsidRPr="00A83D27">
        <w:rPr>
          <w:spacing w:val="-1"/>
        </w:rPr>
        <w:t>niversity degree in International Relations,</w:t>
      </w:r>
      <w:r w:rsidR="004D3B9A">
        <w:rPr>
          <w:spacing w:val="-1"/>
        </w:rPr>
        <w:t xml:space="preserve"> Political and</w:t>
      </w:r>
      <w:r w:rsidR="00A30C2A" w:rsidRPr="00A83D27">
        <w:rPr>
          <w:spacing w:val="-1"/>
        </w:rPr>
        <w:t xml:space="preserve"> S</w:t>
      </w:r>
      <w:bookmarkStart w:id="5" w:name="_Hlk505029853"/>
      <w:r w:rsidR="00A30C2A" w:rsidRPr="00A83D27">
        <w:rPr>
          <w:spacing w:val="-1"/>
        </w:rPr>
        <w:t>ocial Science</w:t>
      </w:r>
      <w:r w:rsidR="00C40339" w:rsidRPr="00A83D27">
        <w:rPr>
          <w:spacing w:val="-1"/>
        </w:rPr>
        <w:t>s</w:t>
      </w:r>
      <w:r w:rsidR="00A30C2A" w:rsidRPr="00A83D27">
        <w:rPr>
          <w:spacing w:val="-1"/>
        </w:rPr>
        <w:t xml:space="preserve">, International Development or related fields </w:t>
      </w:r>
      <w:bookmarkEnd w:id="5"/>
      <w:r w:rsidR="00A30C2A" w:rsidRPr="00A83D27">
        <w:rPr>
          <w:spacing w:val="-1"/>
        </w:rPr>
        <w:t>(</w:t>
      </w:r>
      <w:bookmarkStart w:id="6" w:name="_Hlk505030019"/>
      <w:r w:rsidR="00A30C2A" w:rsidRPr="00A83D27">
        <w:rPr>
          <w:spacing w:val="-1"/>
        </w:rPr>
        <w:t>level 7 European Qualification Framework EQF</w:t>
      </w:r>
      <w:bookmarkEnd w:id="6"/>
      <w:r w:rsidR="00A30C2A" w:rsidRPr="00A83D27">
        <w:rPr>
          <w:spacing w:val="-1"/>
        </w:rPr>
        <w:t>). Other degrees (level 7 European Qualification Framework</w:t>
      </w:r>
      <w:r w:rsidR="00A30C2A" w:rsidRPr="00B1610A">
        <w:rPr>
          <w:spacing w:val="-1"/>
        </w:rPr>
        <w:t xml:space="preserve"> EQF) </w:t>
      </w:r>
      <w:r w:rsidR="00047F97">
        <w:rPr>
          <w:spacing w:val="-1"/>
        </w:rPr>
        <w:t>may</w:t>
      </w:r>
      <w:r w:rsidR="0082002F">
        <w:rPr>
          <w:spacing w:val="-1"/>
        </w:rPr>
        <w:t xml:space="preserve"> be accepted</w:t>
      </w:r>
      <w:r w:rsidR="00A30C2A" w:rsidRPr="00B1610A">
        <w:rPr>
          <w:spacing w:val="-1"/>
        </w:rPr>
        <w:t xml:space="preserve"> </w:t>
      </w:r>
      <w:r w:rsidR="00315D5D">
        <w:rPr>
          <w:spacing w:val="-1"/>
        </w:rPr>
        <w:t>when matched with</w:t>
      </w:r>
      <w:r w:rsidR="00A30C2A" w:rsidRPr="00B1610A">
        <w:rPr>
          <w:spacing w:val="-1"/>
        </w:rPr>
        <w:t xml:space="preserve"> highly qualified professional experiences in the humanitarian and</w:t>
      </w:r>
      <w:r w:rsidR="00D10AAF">
        <w:rPr>
          <w:spacing w:val="-1"/>
        </w:rPr>
        <w:t>/or</w:t>
      </w:r>
      <w:r w:rsidR="00A30C2A" w:rsidRPr="00B1610A">
        <w:rPr>
          <w:spacing w:val="-1"/>
        </w:rPr>
        <w:t xml:space="preserve"> development </w:t>
      </w:r>
      <w:r w:rsidR="0082002F">
        <w:rPr>
          <w:spacing w:val="-1"/>
        </w:rPr>
        <w:t>sector</w:t>
      </w:r>
      <w:r w:rsidR="00160725">
        <w:rPr>
          <w:spacing w:val="-1"/>
        </w:rPr>
        <w:t>;</w:t>
      </w:r>
    </w:p>
    <w:p w14:paraId="762A46F0" w14:textId="77777777" w:rsidR="00A30C2A" w:rsidRPr="00047F97" w:rsidRDefault="00C87908" w:rsidP="00C02A52">
      <w:pPr>
        <w:pStyle w:val="Corpotesto"/>
        <w:numPr>
          <w:ilvl w:val="0"/>
          <w:numId w:val="2"/>
        </w:numPr>
        <w:tabs>
          <w:tab w:val="left" w:pos="834"/>
        </w:tabs>
        <w:spacing w:after="0" w:line="240" w:lineRule="auto"/>
        <w:jc w:val="both"/>
      </w:pPr>
      <w:r>
        <w:t>Fluency in w</w:t>
      </w:r>
      <w:r w:rsidR="00C40339" w:rsidRPr="00047F97">
        <w:t>ritten</w:t>
      </w:r>
      <w:r w:rsidR="00F4038F" w:rsidRPr="00047F97">
        <w:t xml:space="preserve"> and spoken </w:t>
      </w:r>
      <w:r w:rsidR="00A30C2A" w:rsidRPr="00047F97">
        <w:t xml:space="preserve">English </w:t>
      </w:r>
      <w:r w:rsidR="00C40339" w:rsidRPr="00047F97">
        <w:t>(</w:t>
      </w:r>
      <w:r w:rsidR="00C02A52" w:rsidRPr="00047F97">
        <w:t>C</w:t>
      </w:r>
      <w:r w:rsidR="008247D4">
        <w:t>2</w:t>
      </w:r>
      <w:r w:rsidR="00C40339" w:rsidRPr="00047F97">
        <w:t xml:space="preserve"> Level - Common European Framework of Reference);</w:t>
      </w:r>
    </w:p>
    <w:p w14:paraId="4EF04B2A" w14:textId="77777777" w:rsidR="00F670CC" w:rsidRPr="00F670CC" w:rsidRDefault="00C87908" w:rsidP="00920805">
      <w:pPr>
        <w:pStyle w:val="Corpotesto"/>
        <w:numPr>
          <w:ilvl w:val="0"/>
          <w:numId w:val="2"/>
        </w:numPr>
        <w:tabs>
          <w:tab w:val="left" w:pos="834"/>
        </w:tabs>
        <w:spacing w:after="0" w:line="240" w:lineRule="auto"/>
        <w:jc w:val="both"/>
      </w:pPr>
      <w:r>
        <w:t>Fluency in w</w:t>
      </w:r>
      <w:r w:rsidR="00F4038F" w:rsidRPr="00047F97">
        <w:t>ritten and spoke</w:t>
      </w:r>
      <w:r w:rsidR="00F4038F">
        <w:t>n</w:t>
      </w:r>
      <w:r w:rsidR="00C40339">
        <w:t xml:space="preserve"> </w:t>
      </w:r>
      <w:r w:rsidR="00A30C2A" w:rsidRPr="00C448A3">
        <w:t>Italian</w:t>
      </w:r>
      <w:r w:rsidR="00C40339" w:rsidRPr="00C448A3">
        <w:t xml:space="preserve"> (</w:t>
      </w:r>
      <w:r w:rsidR="00A30C2A" w:rsidRPr="00C448A3">
        <w:t>C</w:t>
      </w:r>
      <w:r w:rsidR="004D3B9A">
        <w:t>1</w:t>
      </w:r>
      <w:r w:rsidR="00A30C2A" w:rsidRPr="00C448A3">
        <w:t xml:space="preserve"> </w:t>
      </w:r>
      <w:r w:rsidR="00C40339" w:rsidRPr="00C448A3">
        <w:t>L</w:t>
      </w:r>
      <w:r w:rsidR="00A30C2A" w:rsidRPr="00C448A3">
        <w:t>evel</w:t>
      </w:r>
      <w:r w:rsidR="00C448A3">
        <w:t xml:space="preserve"> - </w:t>
      </w:r>
      <w:r w:rsidR="00C40339" w:rsidRPr="00C448A3">
        <w:t>Common European Framework of Reference)</w:t>
      </w:r>
      <w:r w:rsidR="00160725">
        <w:t>.</w:t>
      </w:r>
    </w:p>
    <w:p w14:paraId="73806C56" w14:textId="77777777" w:rsidR="00A30C2A" w:rsidRDefault="00A30C2A">
      <w:pPr>
        <w:spacing w:after="0" w:line="240" w:lineRule="auto"/>
        <w:jc w:val="both"/>
        <w:rPr>
          <w:b/>
          <w:u w:val="single"/>
        </w:rPr>
      </w:pPr>
    </w:p>
    <w:p w14:paraId="20C91688" w14:textId="77777777" w:rsidR="00A30C2A" w:rsidRDefault="00A30C2A">
      <w:pPr>
        <w:spacing w:after="0" w:line="240" w:lineRule="auto"/>
        <w:jc w:val="both"/>
      </w:pPr>
      <w:r>
        <w:rPr>
          <w:b/>
          <w:u w:val="single"/>
        </w:rPr>
        <w:t>2.2 Professional experience and competencies:</w:t>
      </w:r>
    </w:p>
    <w:p w14:paraId="5D721979" w14:textId="77777777" w:rsidR="00A30C2A" w:rsidRDefault="00A30C2A">
      <w:pPr>
        <w:spacing w:after="0" w:line="240" w:lineRule="auto"/>
        <w:jc w:val="both"/>
      </w:pPr>
    </w:p>
    <w:p w14:paraId="7D482E64" w14:textId="77777777" w:rsidR="00A30C2A" w:rsidRPr="001C2595" w:rsidRDefault="00A30C2A" w:rsidP="00E94AC1">
      <w:pPr>
        <w:pStyle w:val="Corpotesto"/>
        <w:numPr>
          <w:ilvl w:val="0"/>
          <w:numId w:val="2"/>
        </w:numPr>
        <w:tabs>
          <w:tab w:val="left" w:pos="834"/>
        </w:tabs>
        <w:spacing w:after="0" w:line="240" w:lineRule="auto"/>
        <w:jc w:val="both"/>
      </w:pPr>
      <w:r>
        <w:rPr>
          <w:spacing w:val="-1"/>
        </w:rPr>
        <w:t xml:space="preserve">At </w:t>
      </w:r>
      <w:r w:rsidR="00160725">
        <w:rPr>
          <w:spacing w:val="-1"/>
        </w:rPr>
        <w:t>least 1</w:t>
      </w:r>
      <w:r w:rsidR="004D3B9A">
        <w:rPr>
          <w:spacing w:val="-1"/>
        </w:rPr>
        <w:t>0</w:t>
      </w:r>
      <w:r w:rsidRPr="00260AF6">
        <w:rPr>
          <w:spacing w:val="-1"/>
        </w:rPr>
        <w:t xml:space="preserve"> years</w:t>
      </w:r>
      <w:r>
        <w:rPr>
          <w:spacing w:val="-1"/>
        </w:rPr>
        <w:t xml:space="preserve"> </w:t>
      </w:r>
      <w:r w:rsidR="00AA10DA" w:rsidRPr="00160725">
        <w:rPr>
          <w:spacing w:val="-1"/>
        </w:rPr>
        <w:t xml:space="preserve">of </w:t>
      </w:r>
      <w:r w:rsidRPr="001C2595">
        <w:rPr>
          <w:spacing w:val="-1"/>
        </w:rPr>
        <w:t xml:space="preserve">post-graduate </w:t>
      </w:r>
      <w:r w:rsidR="000B713F" w:rsidRPr="001C2595">
        <w:rPr>
          <w:spacing w:val="-1"/>
        </w:rPr>
        <w:t xml:space="preserve">working </w:t>
      </w:r>
      <w:r w:rsidRPr="001C2595">
        <w:rPr>
          <w:spacing w:val="-1"/>
        </w:rPr>
        <w:t xml:space="preserve">experience </w:t>
      </w:r>
      <w:r w:rsidR="00651AE4" w:rsidRPr="001C2595">
        <w:rPr>
          <w:spacing w:val="-1"/>
        </w:rPr>
        <w:t>with</w:t>
      </w:r>
      <w:r w:rsidR="00E94AC1">
        <w:rPr>
          <w:spacing w:val="48"/>
        </w:rPr>
        <w:t xml:space="preserve"> </w:t>
      </w:r>
      <w:r w:rsidR="00651AE4" w:rsidRPr="001C2595">
        <w:rPr>
          <w:spacing w:val="-1"/>
        </w:rPr>
        <w:t>international</w:t>
      </w:r>
      <w:r w:rsidR="00651AE4" w:rsidRPr="001C2595">
        <w:rPr>
          <w:spacing w:val="48"/>
        </w:rPr>
        <w:t xml:space="preserve"> </w:t>
      </w:r>
      <w:r w:rsidR="00651AE4" w:rsidRPr="001C2595">
        <w:rPr>
          <w:spacing w:val="-1"/>
        </w:rPr>
        <w:t>organizations</w:t>
      </w:r>
      <w:r w:rsidR="008727C5">
        <w:rPr>
          <w:spacing w:val="-1"/>
        </w:rPr>
        <w:t xml:space="preserve"> and/or</w:t>
      </w:r>
      <w:r w:rsidR="001C2595" w:rsidRPr="001C2595">
        <w:rPr>
          <w:spacing w:val="-1"/>
        </w:rPr>
        <w:t xml:space="preserve"> </w:t>
      </w:r>
      <w:r w:rsidR="00651AE4" w:rsidRPr="00A02F79">
        <w:t>governmental</w:t>
      </w:r>
      <w:r w:rsidR="001C2595" w:rsidRPr="00A02F79">
        <w:t xml:space="preserve"> </w:t>
      </w:r>
      <w:r w:rsidR="00E94AC1">
        <w:t>aid agencies</w:t>
      </w:r>
      <w:r w:rsidR="00A02F79" w:rsidRPr="00A02F79">
        <w:t xml:space="preserve"> </w:t>
      </w:r>
      <w:r w:rsidR="00651AE4" w:rsidRPr="00A02F79">
        <w:t>on</w:t>
      </w:r>
      <w:r w:rsidRPr="00A02F79">
        <w:t xml:space="preserve"> </w:t>
      </w:r>
      <w:r w:rsidR="00AA10DA" w:rsidRPr="00A02F79">
        <w:t>project</w:t>
      </w:r>
      <w:r w:rsidR="00651AE4" w:rsidRPr="00A02F79">
        <w:t>/</w:t>
      </w:r>
      <w:proofErr w:type="spellStart"/>
      <w:r w:rsidRPr="00A02F79">
        <w:t>programme</w:t>
      </w:r>
      <w:proofErr w:type="spellEnd"/>
      <w:r w:rsidRPr="00A02F79">
        <w:t xml:space="preserve"> </w:t>
      </w:r>
      <w:r w:rsidR="00032036" w:rsidRPr="00A02F79">
        <w:t>design</w:t>
      </w:r>
      <w:r w:rsidR="00651AE4" w:rsidRPr="00A02F79">
        <w:t>,</w:t>
      </w:r>
      <w:r w:rsidR="00032036" w:rsidRPr="00A02F79">
        <w:t xml:space="preserve"> implementation and management, </w:t>
      </w:r>
      <w:r w:rsidRPr="00A02F79">
        <w:t xml:space="preserve">strategic management, </w:t>
      </w:r>
      <w:r w:rsidR="00047F97" w:rsidRPr="00A02F79">
        <w:t>partnership</w:t>
      </w:r>
      <w:r w:rsidR="00047F97">
        <w:rPr>
          <w:spacing w:val="-1"/>
        </w:rPr>
        <w:t xml:space="preserve"> building, </w:t>
      </w:r>
      <w:r w:rsidR="00A02F79">
        <w:rPr>
          <w:spacing w:val="-1"/>
        </w:rPr>
        <w:t>stakeholder coordination</w:t>
      </w:r>
      <w:r w:rsidR="000C2D10">
        <w:rPr>
          <w:spacing w:val="-1"/>
        </w:rPr>
        <w:t xml:space="preserve"> </w:t>
      </w:r>
      <w:r>
        <w:rPr>
          <w:spacing w:val="-1"/>
        </w:rPr>
        <w:t xml:space="preserve">and resource mobilization </w:t>
      </w:r>
      <w:r w:rsidR="00AA10DA">
        <w:rPr>
          <w:spacing w:val="-1"/>
        </w:rPr>
        <w:t>responsibilities, o</w:t>
      </w:r>
      <w:r>
        <w:rPr>
          <w:spacing w:val="-1"/>
        </w:rPr>
        <w:t>f whi</w:t>
      </w:r>
      <w:r w:rsidR="00AA10DA">
        <w:rPr>
          <w:spacing w:val="-1"/>
        </w:rPr>
        <w:t xml:space="preserve">ch </w:t>
      </w:r>
      <w:r w:rsidR="00160725">
        <w:rPr>
          <w:spacing w:val="-1"/>
        </w:rPr>
        <w:t xml:space="preserve">at least </w:t>
      </w:r>
      <w:r w:rsidR="004D3B9A">
        <w:rPr>
          <w:spacing w:val="-1"/>
        </w:rPr>
        <w:t>8</w:t>
      </w:r>
      <w:r w:rsidR="004D3B9A" w:rsidRPr="00F9347D">
        <w:rPr>
          <w:spacing w:val="-1"/>
        </w:rPr>
        <w:t xml:space="preserve"> </w:t>
      </w:r>
      <w:r w:rsidR="00AA10DA" w:rsidRPr="00F9347D">
        <w:rPr>
          <w:spacing w:val="-1"/>
        </w:rPr>
        <w:t>years</w:t>
      </w:r>
      <w:r w:rsidR="00AA10DA" w:rsidRPr="00160725">
        <w:rPr>
          <w:spacing w:val="-1"/>
        </w:rPr>
        <w:t xml:space="preserve"> in d</w:t>
      </w:r>
      <w:r w:rsidRPr="00160725">
        <w:rPr>
          <w:spacing w:val="-1"/>
        </w:rPr>
        <w:t xml:space="preserve">eveloping </w:t>
      </w:r>
      <w:r w:rsidR="00AA10DA" w:rsidRPr="00160725">
        <w:rPr>
          <w:spacing w:val="-1"/>
        </w:rPr>
        <w:t>countries</w:t>
      </w:r>
      <w:r w:rsidR="000C2D10" w:rsidRPr="00160725">
        <w:rPr>
          <w:spacing w:val="-1"/>
        </w:rPr>
        <w:t>;</w:t>
      </w:r>
    </w:p>
    <w:p w14:paraId="5528A0B2" w14:textId="77777777" w:rsidR="001C2595" w:rsidRPr="00F9347D" w:rsidRDefault="003E5403" w:rsidP="00E94AC1">
      <w:pPr>
        <w:pStyle w:val="ListParagraph1"/>
        <w:numPr>
          <w:ilvl w:val="0"/>
          <w:numId w:val="2"/>
        </w:numPr>
        <w:spacing w:after="0" w:line="240" w:lineRule="auto"/>
        <w:jc w:val="both"/>
      </w:pPr>
      <w:r>
        <w:t xml:space="preserve">At least </w:t>
      </w:r>
      <w:r w:rsidR="004D3B9A">
        <w:t xml:space="preserve">5 </w:t>
      </w:r>
      <w:r>
        <w:t>years</w:t>
      </w:r>
      <w:r w:rsidR="001C2595" w:rsidRPr="00F9347D">
        <w:t xml:space="preserve"> working in </w:t>
      </w:r>
      <w:r w:rsidR="001C2595">
        <w:t>fragile states and emergency</w:t>
      </w:r>
      <w:r w:rsidR="001C2595" w:rsidRPr="00F9347D">
        <w:t xml:space="preserve"> context</w:t>
      </w:r>
      <w:r>
        <w:t>s</w:t>
      </w:r>
      <w:r w:rsidR="001C2595" w:rsidRPr="00F9347D">
        <w:t xml:space="preserve">, preferably </w:t>
      </w:r>
      <w:r w:rsidR="001C2595" w:rsidRPr="00F9347D">
        <w:rPr>
          <w:spacing w:val="-1"/>
        </w:rPr>
        <w:t>with international</w:t>
      </w:r>
      <w:r w:rsidR="001C2595" w:rsidRPr="00F9347D">
        <w:rPr>
          <w:spacing w:val="48"/>
        </w:rPr>
        <w:t xml:space="preserve"> </w:t>
      </w:r>
      <w:r w:rsidR="00E94AC1" w:rsidRPr="00F9347D">
        <w:rPr>
          <w:spacing w:val="-1"/>
        </w:rPr>
        <w:t>organizations</w:t>
      </w:r>
      <w:r w:rsidR="00E94AC1" w:rsidRPr="00F9347D">
        <w:rPr>
          <w:spacing w:val="47"/>
        </w:rPr>
        <w:t>,</w:t>
      </w:r>
      <w:r w:rsidR="00E94AC1" w:rsidRPr="00F9347D">
        <w:t xml:space="preserve"> the</w:t>
      </w:r>
      <w:r w:rsidR="001C2595" w:rsidRPr="00F9347D">
        <w:t xml:space="preserve"> EU, </w:t>
      </w:r>
      <w:r>
        <w:t xml:space="preserve">and </w:t>
      </w:r>
      <w:r w:rsidR="001C2595" w:rsidRPr="00F9347D">
        <w:t>governmental</w:t>
      </w:r>
      <w:r>
        <w:t xml:space="preserve"> </w:t>
      </w:r>
      <w:r w:rsidR="00E94AC1">
        <w:t>aid agencies</w:t>
      </w:r>
      <w:r w:rsidR="001C2595" w:rsidRPr="00F9347D">
        <w:t>;</w:t>
      </w:r>
    </w:p>
    <w:p w14:paraId="12A9BBF0" w14:textId="77777777" w:rsidR="00B16C1C" w:rsidRPr="001C2595" w:rsidRDefault="00A30C2A" w:rsidP="00E94AC1">
      <w:pPr>
        <w:pStyle w:val="Paragrafoelenco"/>
        <w:numPr>
          <w:ilvl w:val="0"/>
          <w:numId w:val="2"/>
        </w:numPr>
        <w:spacing w:after="192"/>
        <w:jc w:val="both"/>
        <w:rPr>
          <w:lang w:val="en-GB"/>
        </w:rPr>
      </w:pPr>
      <w:r w:rsidRPr="001C2595">
        <w:rPr>
          <w:rFonts w:ascii="Calibri" w:eastAsia="SimSun" w:hAnsi="Calibri" w:cs="font374"/>
          <w:spacing w:val="-1"/>
          <w:sz w:val="22"/>
          <w:lang w:val="en-US" w:eastAsia="ar-SA"/>
        </w:rPr>
        <w:t xml:space="preserve">At least </w:t>
      </w:r>
      <w:r w:rsidR="004D3B9A">
        <w:rPr>
          <w:rFonts w:ascii="Calibri" w:eastAsia="SimSun" w:hAnsi="Calibri" w:cs="font374"/>
          <w:spacing w:val="-1"/>
          <w:sz w:val="22"/>
          <w:lang w:val="en-US" w:eastAsia="ar-SA"/>
        </w:rPr>
        <w:t>5</w:t>
      </w:r>
      <w:r w:rsidR="004D3B9A" w:rsidRPr="001C2595">
        <w:rPr>
          <w:rFonts w:ascii="Calibri" w:eastAsia="SimSun" w:hAnsi="Calibri" w:cs="font374"/>
          <w:spacing w:val="-1"/>
          <w:sz w:val="22"/>
          <w:lang w:val="en-US" w:eastAsia="ar-SA"/>
        </w:rPr>
        <w:t xml:space="preserve"> </w:t>
      </w:r>
      <w:r w:rsidRPr="001C2595">
        <w:rPr>
          <w:rFonts w:ascii="Calibri" w:eastAsia="SimSun" w:hAnsi="Calibri" w:cs="font374"/>
          <w:spacing w:val="-1"/>
          <w:sz w:val="22"/>
          <w:lang w:val="en-US" w:eastAsia="ar-SA"/>
        </w:rPr>
        <w:t xml:space="preserve">years of professional experience in managing </w:t>
      </w:r>
      <w:r w:rsidR="003B7722">
        <w:rPr>
          <w:rFonts w:ascii="Calibri" w:eastAsia="SimSun" w:hAnsi="Calibri" w:cs="font374"/>
          <w:spacing w:val="-1"/>
          <w:sz w:val="22"/>
          <w:lang w:val="en-US" w:eastAsia="ar-SA"/>
        </w:rPr>
        <w:t>complex</w:t>
      </w:r>
      <w:r w:rsidR="00B16C1C" w:rsidRPr="001C2595">
        <w:rPr>
          <w:rFonts w:ascii="Calibri" w:eastAsia="SimSun" w:hAnsi="Calibri" w:cs="font374"/>
          <w:spacing w:val="-1"/>
          <w:sz w:val="22"/>
          <w:lang w:val="en-US" w:eastAsia="ar-SA"/>
        </w:rPr>
        <w:t xml:space="preserve"> </w:t>
      </w:r>
      <w:proofErr w:type="spellStart"/>
      <w:r w:rsidR="00B16C1C" w:rsidRPr="001C2595">
        <w:rPr>
          <w:rFonts w:ascii="Calibri" w:eastAsia="SimSun" w:hAnsi="Calibri" w:cs="font374"/>
          <w:spacing w:val="-1"/>
          <w:sz w:val="22"/>
          <w:lang w:val="en-US" w:eastAsia="ar-SA"/>
        </w:rPr>
        <w:t>programmes</w:t>
      </w:r>
      <w:proofErr w:type="spellEnd"/>
      <w:r w:rsidR="00070690">
        <w:rPr>
          <w:rFonts w:ascii="Calibri" w:eastAsia="SimSun" w:hAnsi="Calibri" w:cs="font374"/>
          <w:spacing w:val="-1"/>
          <w:sz w:val="22"/>
          <w:lang w:val="en-US" w:eastAsia="ar-SA"/>
        </w:rPr>
        <w:t>/</w:t>
      </w:r>
      <w:r w:rsidR="00B16C1C" w:rsidRPr="001C2595">
        <w:rPr>
          <w:rFonts w:ascii="Calibri" w:eastAsia="SimSun" w:hAnsi="Calibri" w:cs="font374"/>
          <w:spacing w:val="-1"/>
          <w:sz w:val="22"/>
          <w:lang w:val="en-US" w:eastAsia="ar-SA"/>
        </w:rPr>
        <w:t>projects</w:t>
      </w:r>
      <w:r w:rsidR="00070690">
        <w:rPr>
          <w:rFonts w:ascii="Calibri" w:eastAsia="SimSun" w:hAnsi="Calibri" w:cs="font374"/>
          <w:spacing w:val="-1"/>
          <w:sz w:val="22"/>
          <w:lang w:val="en-US" w:eastAsia="ar-SA"/>
        </w:rPr>
        <w:t>,</w:t>
      </w:r>
      <w:r w:rsidR="00B16C1C" w:rsidRPr="001C2595">
        <w:rPr>
          <w:rFonts w:ascii="Calibri" w:eastAsia="SimSun" w:hAnsi="Calibri" w:cs="font374"/>
          <w:spacing w:val="-1"/>
          <w:sz w:val="22"/>
          <w:lang w:val="en-US" w:eastAsia="ar-SA"/>
        </w:rPr>
        <w:t xml:space="preserve"> and </w:t>
      </w:r>
      <w:r w:rsidR="001C2595" w:rsidRPr="001C2595">
        <w:rPr>
          <w:rFonts w:ascii="Calibri" w:eastAsia="SimSun" w:hAnsi="Calibri" w:cs="font374"/>
          <w:spacing w:val="-1"/>
          <w:sz w:val="22"/>
          <w:lang w:val="en-US" w:eastAsia="ar-SA"/>
        </w:rPr>
        <w:t>lead</w:t>
      </w:r>
      <w:r w:rsidR="00070690">
        <w:rPr>
          <w:rFonts w:ascii="Calibri" w:eastAsia="SimSun" w:hAnsi="Calibri" w:cs="font374"/>
          <w:spacing w:val="-1"/>
          <w:sz w:val="22"/>
          <w:lang w:val="en-US" w:eastAsia="ar-SA"/>
        </w:rPr>
        <w:t>ing</w:t>
      </w:r>
      <w:r w:rsidR="001C2595">
        <w:rPr>
          <w:rFonts w:ascii="Calibri" w:eastAsia="SimSun" w:hAnsi="Calibri" w:cs="font374"/>
          <w:spacing w:val="-1"/>
          <w:sz w:val="22"/>
          <w:lang w:val="en-US" w:eastAsia="ar-SA"/>
        </w:rPr>
        <w:t xml:space="preserve"> and motivat</w:t>
      </w:r>
      <w:r w:rsidR="00070690">
        <w:rPr>
          <w:rFonts w:ascii="Calibri" w:eastAsia="SimSun" w:hAnsi="Calibri" w:cs="font374"/>
          <w:spacing w:val="-1"/>
          <w:sz w:val="22"/>
          <w:lang w:val="en-US" w:eastAsia="ar-SA"/>
        </w:rPr>
        <w:t>ing</w:t>
      </w:r>
      <w:r w:rsidR="001C2595">
        <w:rPr>
          <w:rFonts w:ascii="Calibri" w:eastAsia="SimSun" w:hAnsi="Calibri" w:cs="font374"/>
          <w:spacing w:val="-1"/>
          <w:sz w:val="22"/>
          <w:lang w:val="en-US" w:eastAsia="ar-SA"/>
        </w:rPr>
        <w:t xml:space="preserve"> </w:t>
      </w:r>
      <w:r w:rsidR="00B16C1C" w:rsidRPr="001C2595">
        <w:rPr>
          <w:rFonts w:ascii="Calibri" w:eastAsia="SimSun" w:hAnsi="Calibri" w:cs="font374"/>
          <w:spacing w:val="-1"/>
          <w:sz w:val="22"/>
          <w:lang w:val="en-US" w:eastAsia="ar-SA"/>
        </w:rPr>
        <w:t>multicultural and multi-skilled team</w:t>
      </w:r>
      <w:r w:rsidR="001C2595">
        <w:rPr>
          <w:rFonts w:ascii="Calibri" w:eastAsia="SimSun" w:hAnsi="Calibri" w:cs="font374"/>
          <w:spacing w:val="-1"/>
          <w:sz w:val="22"/>
          <w:lang w:val="en-US" w:eastAsia="ar-SA"/>
        </w:rPr>
        <w:t>s</w:t>
      </w:r>
      <w:r w:rsidR="00B16C1C" w:rsidRPr="001C2595">
        <w:rPr>
          <w:rFonts w:ascii="Calibri" w:eastAsia="SimSun" w:hAnsi="Calibri" w:cs="font374"/>
          <w:spacing w:val="-1"/>
          <w:sz w:val="22"/>
          <w:lang w:val="en-US" w:eastAsia="ar-SA"/>
        </w:rPr>
        <w:t>;</w:t>
      </w:r>
    </w:p>
    <w:p w14:paraId="149B8F8D" w14:textId="77777777" w:rsidR="00616A63" w:rsidRPr="001C2595" w:rsidRDefault="003E5403" w:rsidP="00E94AC1">
      <w:pPr>
        <w:pStyle w:val="Paragrafoelenco"/>
        <w:numPr>
          <w:ilvl w:val="0"/>
          <w:numId w:val="2"/>
        </w:numPr>
        <w:spacing w:after="192"/>
        <w:jc w:val="both"/>
        <w:rPr>
          <w:lang w:val="en-GB"/>
        </w:rPr>
      </w:pPr>
      <w:r>
        <w:rPr>
          <w:rFonts w:ascii="Calibri" w:eastAsia="SimSun" w:hAnsi="Calibri" w:cs="font374"/>
          <w:spacing w:val="-1"/>
          <w:sz w:val="22"/>
          <w:lang w:val="en-US" w:eastAsia="ar-SA"/>
        </w:rPr>
        <w:t>Proven experience with</w:t>
      </w:r>
      <w:r w:rsidR="00A30C2A" w:rsidRPr="00387CCC">
        <w:rPr>
          <w:rFonts w:ascii="Calibri" w:eastAsia="SimSun" w:hAnsi="Calibri" w:cs="font374"/>
          <w:spacing w:val="-1"/>
          <w:sz w:val="22"/>
          <w:lang w:val="en-US" w:eastAsia="ar-SA"/>
        </w:rPr>
        <w:t xml:space="preserve"> </w:t>
      </w:r>
      <w:r w:rsidR="00032036">
        <w:rPr>
          <w:rFonts w:ascii="Calibri" w:eastAsia="SimSun" w:hAnsi="Calibri" w:cs="font374"/>
          <w:spacing w:val="-1"/>
          <w:sz w:val="22"/>
          <w:lang w:val="en-US" w:eastAsia="ar-SA"/>
        </w:rPr>
        <w:t xml:space="preserve">European Union’s </w:t>
      </w:r>
      <w:r w:rsidR="00032036" w:rsidRPr="001C2595">
        <w:rPr>
          <w:rFonts w:ascii="Calibri" w:eastAsia="SimSun" w:hAnsi="Calibri" w:cs="font374"/>
          <w:spacing w:val="-1"/>
          <w:sz w:val="22"/>
          <w:lang w:val="en-US" w:eastAsia="ar-SA"/>
        </w:rPr>
        <w:t xml:space="preserve">project </w:t>
      </w:r>
      <w:r w:rsidR="00C87908" w:rsidRPr="001C2595">
        <w:rPr>
          <w:rFonts w:ascii="Calibri" w:eastAsia="SimSun" w:hAnsi="Calibri" w:cs="font374"/>
          <w:spacing w:val="-1"/>
          <w:sz w:val="22"/>
          <w:lang w:val="en-US" w:eastAsia="ar-SA"/>
        </w:rPr>
        <w:t xml:space="preserve">and funds management </w:t>
      </w:r>
      <w:r w:rsidR="00A30C2A" w:rsidRPr="001C2595">
        <w:rPr>
          <w:rFonts w:ascii="Calibri" w:eastAsia="SimSun" w:hAnsi="Calibri" w:cs="font374"/>
          <w:spacing w:val="-1"/>
          <w:sz w:val="22"/>
          <w:lang w:val="en-US" w:eastAsia="ar-SA"/>
        </w:rPr>
        <w:t xml:space="preserve">procedures (e.g. EuropeAid, </w:t>
      </w:r>
      <w:r w:rsidR="00A62368" w:rsidRPr="001C2595">
        <w:rPr>
          <w:rFonts w:ascii="Calibri" w:eastAsia="SimSun" w:hAnsi="Calibri" w:cs="font374"/>
          <w:spacing w:val="-1"/>
          <w:sz w:val="22"/>
          <w:lang w:val="en-US" w:eastAsia="ar-SA"/>
        </w:rPr>
        <w:t>ECHO, Trust Funds</w:t>
      </w:r>
      <w:r w:rsidR="00C87908" w:rsidRPr="001C2595">
        <w:rPr>
          <w:rFonts w:ascii="Calibri" w:eastAsia="SimSun" w:hAnsi="Calibri" w:cs="font374"/>
          <w:spacing w:val="-1"/>
          <w:sz w:val="22"/>
          <w:lang w:val="en-US" w:eastAsia="ar-SA"/>
        </w:rPr>
        <w:t>)</w:t>
      </w:r>
      <w:r w:rsidR="000C2D10" w:rsidRPr="001C2595">
        <w:rPr>
          <w:rFonts w:ascii="Calibri" w:eastAsia="SimSun" w:hAnsi="Calibri" w:cs="font374"/>
          <w:spacing w:val="-1"/>
          <w:sz w:val="22"/>
          <w:lang w:val="en-US" w:eastAsia="ar-SA"/>
        </w:rPr>
        <w:t>;</w:t>
      </w:r>
    </w:p>
    <w:p w14:paraId="2EDED1E4" w14:textId="77777777" w:rsidR="00616A63" w:rsidRPr="001309CE" w:rsidRDefault="00070690" w:rsidP="00E94AC1">
      <w:pPr>
        <w:pStyle w:val="Paragrafoelenco"/>
        <w:numPr>
          <w:ilvl w:val="0"/>
          <w:numId w:val="2"/>
        </w:numPr>
        <w:jc w:val="both"/>
        <w:rPr>
          <w:rFonts w:ascii="Calibri" w:eastAsia="SimSun" w:hAnsi="Calibri" w:cs="font358"/>
          <w:spacing w:val="-1"/>
          <w:sz w:val="22"/>
          <w:lang w:val="en-US" w:eastAsia="ar-SA"/>
        </w:rPr>
      </w:pPr>
      <w:r>
        <w:rPr>
          <w:rFonts w:ascii="Calibri" w:eastAsia="SimSun" w:hAnsi="Calibri" w:cs="font358"/>
          <w:spacing w:val="-1"/>
          <w:sz w:val="22"/>
          <w:lang w:val="en-US" w:eastAsia="ar-SA"/>
        </w:rPr>
        <w:t>Solid</w:t>
      </w:r>
      <w:r w:rsidR="001309CE" w:rsidRPr="00616A63">
        <w:rPr>
          <w:rFonts w:ascii="Calibri" w:eastAsia="SimSun" w:hAnsi="Calibri" w:cs="font358"/>
          <w:spacing w:val="-1"/>
          <w:sz w:val="22"/>
          <w:lang w:val="en-US" w:eastAsia="ar-SA"/>
        </w:rPr>
        <w:t xml:space="preserve"> experience with inter-institu</w:t>
      </w:r>
      <w:r w:rsidR="00E94AC1">
        <w:rPr>
          <w:rFonts w:ascii="Calibri" w:eastAsia="SimSun" w:hAnsi="Calibri" w:cs="font358"/>
          <w:spacing w:val="-1"/>
          <w:sz w:val="22"/>
          <w:lang w:val="en-US" w:eastAsia="ar-SA"/>
        </w:rPr>
        <w:t>tional relations and stakeholder coordination platforms</w:t>
      </w:r>
      <w:r w:rsidR="00B16C1C">
        <w:rPr>
          <w:rFonts w:ascii="Calibri" w:eastAsia="SimSun" w:hAnsi="Calibri" w:cs="font358"/>
          <w:spacing w:val="-1"/>
          <w:sz w:val="22"/>
          <w:lang w:val="en-US" w:eastAsia="ar-SA"/>
        </w:rPr>
        <w:t>;</w:t>
      </w:r>
    </w:p>
    <w:p w14:paraId="3526DE1D" w14:textId="77777777" w:rsidR="00160725" w:rsidRPr="00160725" w:rsidRDefault="00CC5C75" w:rsidP="00E94AC1">
      <w:pPr>
        <w:pStyle w:val="Corpotesto"/>
        <w:numPr>
          <w:ilvl w:val="0"/>
          <w:numId w:val="2"/>
        </w:numPr>
        <w:tabs>
          <w:tab w:val="left" w:pos="834"/>
        </w:tabs>
        <w:spacing w:after="0" w:line="240" w:lineRule="auto"/>
        <w:jc w:val="both"/>
        <w:rPr>
          <w:b/>
          <w:u w:val="single"/>
        </w:rPr>
      </w:pPr>
      <w:r>
        <w:rPr>
          <w:spacing w:val="-1"/>
          <w:lang w:eastAsia="ar-SA"/>
        </w:rPr>
        <w:t>Excellent writing and communication skills;</w:t>
      </w:r>
      <w:r w:rsidR="00160725" w:rsidRPr="00160725">
        <w:t xml:space="preserve"> </w:t>
      </w:r>
    </w:p>
    <w:p w14:paraId="2F23C08C" w14:textId="77777777" w:rsidR="00160725" w:rsidRPr="0091698A" w:rsidRDefault="00160725" w:rsidP="00E94AC1">
      <w:pPr>
        <w:pStyle w:val="Corpotesto"/>
        <w:numPr>
          <w:ilvl w:val="0"/>
          <w:numId w:val="2"/>
        </w:numPr>
        <w:tabs>
          <w:tab w:val="left" w:pos="834"/>
        </w:tabs>
        <w:spacing w:after="0" w:line="240" w:lineRule="auto"/>
        <w:jc w:val="both"/>
        <w:rPr>
          <w:b/>
          <w:u w:val="single"/>
        </w:rPr>
      </w:pPr>
      <w:r>
        <w:rPr>
          <w:rFonts w:cs="font358"/>
          <w:spacing w:val="-1"/>
          <w:lang w:eastAsia="ar-SA"/>
        </w:rPr>
        <w:t>C</w:t>
      </w:r>
      <w:r w:rsidRPr="000C320A">
        <w:rPr>
          <w:rFonts w:cs="font358"/>
          <w:spacing w:val="-1"/>
          <w:lang w:eastAsia="ar-SA"/>
        </w:rPr>
        <w:t xml:space="preserve">omputer literacy in Microsoft </w:t>
      </w:r>
      <w:r>
        <w:rPr>
          <w:spacing w:val="-1"/>
          <w:lang w:eastAsia="ar-SA"/>
        </w:rPr>
        <w:t xml:space="preserve">Office </w:t>
      </w:r>
      <w:r w:rsidRPr="000C320A">
        <w:rPr>
          <w:rFonts w:cs="font358"/>
          <w:spacing w:val="-1"/>
          <w:lang w:eastAsia="ar-SA"/>
        </w:rPr>
        <w:t xml:space="preserve">packages (MS Word, Excel, </w:t>
      </w:r>
      <w:r>
        <w:rPr>
          <w:spacing w:val="-1"/>
          <w:lang w:eastAsia="ar-SA"/>
        </w:rPr>
        <w:t>Outlook</w:t>
      </w:r>
      <w:r w:rsidR="001C2595">
        <w:rPr>
          <w:rFonts w:cs="font358"/>
          <w:spacing w:val="-1"/>
          <w:lang w:eastAsia="ar-SA"/>
        </w:rPr>
        <w:t>);</w:t>
      </w:r>
    </w:p>
    <w:p w14:paraId="099E95AD" w14:textId="77777777" w:rsidR="00A30C2A" w:rsidRPr="005C00FC" w:rsidRDefault="00A30C2A" w:rsidP="00E94AC1">
      <w:pPr>
        <w:pStyle w:val="ListParagraph2"/>
        <w:numPr>
          <w:ilvl w:val="0"/>
          <w:numId w:val="2"/>
        </w:numPr>
        <w:spacing w:after="0" w:line="240" w:lineRule="auto"/>
        <w:jc w:val="both"/>
      </w:pPr>
      <w:r w:rsidRPr="00F9347D">
        <w:t>Being immediately available for appointment</w:t>
      </w:r>
      <w:r w:rsidRPr="00F9347D">
        <w:rPr>
          <w:color w:val="000000"/>
        </w:rPr>
        <w:t>.</w:t>
      </w:r>
    </w:p>
    <w:p w14:paraId="23E0C705" w14:textId="77777777" w:rsidR="005C00FC" w:rsidRPr="00F9347D" w:rsidRDefault="005C00FC" w:rsidP="005C00FC">
      <w:pPr>
        <w:pStyle w:val="ListParagraph2"/>
        <w:spacing w:after="0" w:line="240" w:lineRule="auto"/>
        <w:jc w:val="both"/>
      </w:pPr>
    </w:p>
    <w:p w14:paraId="013FD500" w14:textId="77777777" w:rsidR="00A30C2A" w:rsidRDefault="00A30C2A">
      <w:pPr>
        <w:spacing w:after="0" w:line="240" w:lineRule="auto"/>
        <w:jc w:val="both"/>
      </w:pPr>
      <w:r w:rsidRPr="009E5EEC">
        <w:rPr>
          <w:rFonts w:eastAsia="Calibri" w:cs="Calibri"/>
        </w:rPr>
        <w:t xml:space="preserve"> </w:t>
      </w:r>
      <w:r>
        <w:t xml:space="preserve">The following </w:t>
      </w:r>
      <w:r>
        <w:rPr>
          <w:b/>
        </w:rPr>
        <w:t xml:space="preserve">preferred requirements </w:t>
      </w:r>
      <w:r>
        <w:t>will also be taken into consideration:</w:t>
      </w:r>
    </w:p>
    <w:p w14:paraId="08DB0DBC" w14:textId="77777777" w:rsidR="00A30C2A" w:rsidRDefault="00A30C2A">
      <w:pPr>
        <w:spacing w:after="0" w:line="240" w:lineRule="auto"/>
        <w:jc w:val="both"/>
      </w:pPr>
    </w:p>
    <w:p w14:paraId="56AAA9A2" w14:textId="77777777" w:rsidR="00975E22" w:rsidRPr="00F9347D" w:rsidRDefault="00A30C2A" w:rsidP="00975E22">
      <w:pPr>
        <w:pStyle w:val="ListParagraph1"/>
        <w:numPr>
          <w:ilvl w:val="0"/>
          <w:numId w:val="4"/>
        </w:numPr>
        <w:spacing w:after="0" w:line="240" w:lineRule="auto"/>
        <w:jc w:val="both"/>
      </w:pPr>
      <w:r w:rsidRPr="00F9347D">
        <w:rPr>
          <w:spacing w:val="-1"/>
        </w:rPr>
        <w:t>Postgraduate diplomas</w:t>
      </w:r>
      <w:r w:rsidR="00A46B59">
        <w:rPr>
          <w:spacing w:val="-1"/>
        </w:rPr>
        <w:t xml:space="preserve"> </w:t>
      </w:r>
      <w:r w:rsidR="00A46B59" w:rsidRPr="00F9347D">
        <w:rPr>
          <w:spacing w:val="-1"/>
        </w:rPr>
        <w:t>(</w:t>
      </w:r>
      <w:r w:rsidR="00A46B59">
        <w:rPr>
          <w:spacing w:val="-1"/>
        </w:rPr>
        <w:t>L</w:t>
      </w:r>
      <w:r w:rsidR="00A46B59" w:rsidRPr="00F9347D">
        <w:rPr>
          <w:spacing w:val="-1"/>
        </w:rPr>
        <w:t>evel 8 EQF)</w:t>
      </w:r>
      <w:r w:rsidR="00A46B59">
        <w:rPr>
          <w:spacing w:val="-2"/>
        </w:rPr>
        <w:t xml:space="preserve"> and/or additional training </w:t>
      </w:r>
      <w:r w:rsidRPr="00F9347D">
        <w:rPr>
          <w:spacing w:val="-2"/>
        </w:rPr>
        <w:t>in International Cooperation and</w:t>
      </w:r>
      <w:r w:rsidR="009A3E5E">
        <w:rPr>
          <w:spacing w:val="-2"/>
        </w:rPr>
        <w:t xml:space="preserve"> D</w:t>
      </w:r>
      <w:r w:rsidRPr="00F9347D">
        <w:rPr>
          <w:spacing w:val="-2"/>
        </w:rPr>
        <w:t xml:space="preserve">evelopment </w:t>
      </w:r>
      <w:r w:rsidR="009A3E5E">
        <w:rPr>
          <w:spacing w:val="-2"/>
        </w:rPr>
        <w:t>S</w:t>
      </w:r>
      <w:r w:rsidRPr="00F9347D">
        <w:rPr>
          <w:spacing w:val="-2"/>
        </w:rPr>
        <w:t xml:space="preserve">tudies </w:t>
      </w:r>
      <w:r w:rsidR="001C2595">
        <w:rPr>
          <w:spacing w:val="-2"/>
        </w:rPr>
        <w:t xml:space="preserve">or </w:t>
      </w:r>
      <w:r w:rsidR="00B16C1C" w:rsidRPr="001C2595">
        <w:rPr>
          <w:spacing w:val="-2"/>
        </w:rPr>
        <w:t>a</w:t>
      </w:r>
      <w:r w:rsidR="00032036" w:rsidRPr="001C2595">
        <w:rPr>
          <w:spacing w:val="-2"/>
        </w:rPr>
        <w:t xml:space="preserve"> </w:t>
      </w:r>
      <w:r w:rsidR="00B16C1C" w:rsidRPr="001C2595">
        <w:rPr>
          <w:spacing w:val="-2"/>
        </w:rPr>
        <w:t>related</w:t>
      </w:r>
      <w:r w:rsidR="00032036" w:rsidRPr="001C2595">
        <w:rPr>
          <w:spacing w:val="-2"/>
        </w:rPr>
        <w:t xml:space="preserve"> field</w:t>
      </w:r>
      <w:r w:rsidR="00975E22" w:rsidRPr="00F9347D">
        <w:t>;</w:t>
      </w:r>
    </w:p>
    <w:p w14:paraId="6C3A8401" w14:textId="77777777" w:rsidR="00295054" w:rsidRPr="007864CA" w:rsidRDefault="00295054" w:rsidP="00295054">
      <w:pPr>
        <w:pStyle w:val="Corpotesto"/>
        <w:numPr>
          <w:ilvl w:val="0"/>
          <w:numId w:val="4"/>
        </w:numPr>
        <w:tabs>
          <w:tab w:val="left" w:pos="709"/>
          <w:tab w:val="left" w:pos="834"/>
        </w:tabs>
        <w:spacing w:after="0" w:line="240" w:lineRule="auto"/>
        <w:jc w:val="both"/>
      </w:pPr>
      <w:r w:rsidRPr="003B7722">
        <w:t xml:space="preserve">Previous experience working in Libya </w:t>
      </w:r>
      <w:r w:rsidR="00374CB0">
        <w:t xml:space="preserve">or </w:t>
      </w:r>
      <w:r w:rsidR="00374CB0" w:rsidRPr="00160725">
        <w:rPr>
          <w:spacing w:val="-1"/>
        </w:rPr>
        <w:t>the Middle East and North Africa region</w:t>
      </w:r>
      <w:r w:rsidR="00374CB0" w:rsidRPr="003B7722">
        <w:t xml:space="preserve"> </w:t>
      </w:r>
      <w:r w:rsidRPr="003B7722">
        <w:t xml:space="preserve">with national and local government bodies as well as other </w:t>
      </w:r>
      <w:r w:rsidRPr="007864CA">
        <w:t>international/national counterparts and donors (especially the EU);</w:t>
      </w:r>
    </w:p>
    <w:p w14:paraId="1BE6FBEC" w14:textId="77777777" w:rsidR="00643970" w:rsidRPr="00975E22" w:rsidRDefault="00863B95" w:rsidP="00975E22">
      <w:pPr>
        <w:pStyle w:val="ListParagraph1"/>
        <w:numPr>
          <w:ilvl w:val="0"/>
          <w:numId w:val="4"/>
        </w:numPr>
        <w:spacing w:after="0" w:line="240" w:lineRule="auto"/>
        <w:jc w:val="both"/>
      </w:pPr>
      <w:r>
        <w:t xml:space="preserve">Previous </w:t>
      </w:r>
      <w:r w:rsidR="00643970" w:rsidRPr="00975E22">
        <w:t xml:space="preserve">experience managing a </w:t>
      </w:r>
      <w:r w:rsidR="00975E22" w:rsidRPr="003B7722">
        <w:t>multi-year</w:t>
      </w:r>
      <w:r w:rsidR="00643970" w:rsidRPr="00975E22">
        <w:t xml:space="preserve"> EU-funded project</w:t>
      </w:r>
      <w:r w:rsidR="00A054D3">
        <w:t>;</w:t>
      </w:r>
    </w:p>
    <w:p w14:paraId="075B5365" w14:textId="77777777" w:rsidR="00A30C2A" w:rsidRPr="00975E22" w:rsidRDefault="00A30C2A">
      <w:pPr>
        <w:pStyle w:val="ListParagraph1"/>
        <w:numPr>
          <w:ilvl w:val="0"/>
          <w:numId w:val="4"/>
        </w:numPr>
        <w:spacing w:after="0" w:line="240" w:lineRule="auto"/>
        <w:jc w:val="both"/>
      </w:pPr>
      <w:r w:rsidRPr="00975E22">
        <w:t xml:space="preserve">Previous experience </w:t>
      </w:r>
      <w:r w:rsidR="00975E22">
        <w:t>working with</w:t>
      </w:r>
      <w:r w:rsidRPr="00975E22">
        <w:t xml:space="preserve"> the Italian Cooperation (</w:t>
      </w:r>
      <w:r w:rsidR="00975E22">
        <w:t xml:space="preserve">MAECI </w:t>
      </w:r>
      <w:r w:rsidRPr="00975E22">
        <w:t>DGCS</w:t>
      </w:r>
      <w:r w:rsidR="00975E22">
        <w:t xml:space="preserve"> / AICS);</w:t>
      </w:r>
    </w:p>
    <w:p w14:paraId="559B082E" w14:textId="77777777" w:rsidR="00643970" w:rsidRPr="00863B95" w:rsidRDefault="006C6137" w:rsidP="00387CCC">
      <w:pPr>
        <w:pStyle w:val="Paragrafoelenco"/>
        <w:numPr>
          <w:ilvl w:val="0"/>
          <w:numId w:val="4"/>
        </w:numPr>
        <w:jc w:val="both"/>
        <w:rPr>
          <w:lang w:val="en-GB"/>
        </w:rPr>
      </w:pPr>
      <w:r>
        <w:rPr>
          <w:rFonts w:ascii="Calibri" w:eastAsia="SimSun" w:hAnsi="Calibri" w:cs="font374"/>
          <w:spacing w:val="-1"/>
          <w:sz w:val="22"/>
          <w:lang w:val="en-US" w:eastAsia="ar-SA"/>
        </w:rPr>
        <w:t>P</w:t>
      </w:r>
      <w:r w:rsidR="00975E22">
        <w:rPr>
          <w:rFonts w:ascii="Calibri" w:eastAsia="SimSun" w:hAnsi="Calibri" w:cs="font374"/>
          <w:spacing w:val="-1"/>
          <w:sz w:val="22"/>
          <w:lang w:val="en-US" w:eastAsia="ar-SA"/>
        </w:rPr>
        <w:t>revious experience</w:t>
      </w:r>
      <w:r w:rsidR="00643970" w:rsidRPr="00975E22">
        <w:rPr>
          <w:rFonts w:ascii="Calibri" w:eastAsia="SimSun" w:hAnsi="Calibri" w:cs="font374"/>
          <w:spacing w:val="-1"/>
          <w:sz w:val="22"/>
          <w:lang w:val="en-US" w:eastAsia="ar-SA"/>
        </w:rPr>
        <w:t xml:space="preserve"> </w:t>
      </w:r>
      <w:r w:rsidR="00975E22">
        <w:rPr>
          <w:rFonts w:ascii="Calibri" w:eastAsia="SimSun" w:hAnsi="Calibri" w:cs="font374"/>
          <w:spacing w:val="-1"/>
          <w:sz w:val="22"/>
          <w:lang w:val="en-US" w:eastAsia="ar-SA"/>
        </w:rPr>
        <w:t xml:space="preserve">managing grant and tender processes, </w:t>
      </w:r>
      <w:r>
        <w:rPr>
          <w:rFonts w:ascii="Calibri" w:eastAsia="SimSun" w:hAnsi="Calibri" w:cs="font374"/>
          <w:spacing w:val="-1"/>
          <w:sz w:val="22"/>
          <w:lang w:val="en-US" w:eastAsia="ar-SA"/>
        </w:rPr>
        <w:t>and knowledge of</w:t>
      </w:r>
      <w:r w:rsidR="00975E22">
        <w:rPr>
          <w:rFonts w:ascii="Calibri" w:eastAsia="SimSun" w:hAnsi="Calibri" w:cs="font374"/>
          <w:spacing w:val="-1"/>
          <w:sz w:val="22"/>
          <w:lang w:val="en-US" w:eastAsia="ar-SA"/>
        </w:rPr>
        <w:t xml:space="preserve"> rules</w:t>
      </w:r>
      <w:r>
        <w:rPr>
          <w:rFonts w:ascii="Calibri" w:eastAsia="SimSun" w:hAnsi="Calibri" w:cs="font374"/>
          <w:spacing w:val="-1"/>
          <w:sz w:val="22"/>
          <w:lang w:val="en-US" w:eastAsia="ar-SA"/>
        </w:rPr>
        <w:t xml:space="preserve">, </w:t>
      </w:r>
      <w:r w:rsidR="00975E22" w:rsidRPr="00863B95">
        <w:rPr>
          <w:rFonts w:ascii="Calibri" w:eastAsia="SimSun" w:hAnsi="Calibri" w:cs="font374"/>
          <w:spacing w:val="-1"/>
          <w:sz w:val="22"/>
          <w:lang w:val="en-US" w:eastAsia="ar-SA"/>
        </w:rPr>
        <w:t>regulations</w:t>
      </w:r>
      <w:r w:rsidRPr="00863B95">
        <w:rPr>
          <w:rFonts w:ascii="Calibri" w:eastAsia="SimSun" w:hAnsi="Calibri" w:cs="font374"/>
          <w:spacing w:val="-1"/>
          <w:sz w:val="22"/>
          <w:lang w:val="en-US" w:eastAsia="ar-SA"/>
        </w:rPr>
        <w:t xml:space="preserve"> and procedures</w:t>
      </w:r>
      <w:r w:rsidR="00975E22" w:rsidRPr="00863B95">
        <w:rPr>
          <w:rFonts w:ascii="Calibri" w:eastAsia="SimSun" w:hAnsi="Calibri" w:cs="font374"/>
          <w:spacing w:val="-1"/>
          <w:sz w:val="22"/>
          <w:lang w:val="en-US" w:eastAsia="ar-SA"/>
        </w:rPr>
        <w:t xml:space="preserve"> </w:t>
      </w:r>
      <w:r w:rsidR="00A02F79">
        <w:rPr>
          <w:rFonts w:ascii="Calibri" w:eastAsia="SimSun" w:hAnsi="Calibri" w:cs="font374"/>
          <w:spacing w:val="-1"/>
          <w:sz w:val="22"/>
          <w:lang w:val="en-US" w:eastAsia="ar-SA"/>
        </w:rPr>
        <w:t>in use</w:t>
      </w:r>
      <w:r w:rsidR="00975E22" w:rsidRPr="00863B95">
        <w:rPr>
          <w:rFonts w:ascii="Calibri" w:eastAsia="SimSun" w:hAnsi="Calibri" w:cs="font374"/>
          <w:spacing w:val="-1"/>
          <w:sz w:val="22"/>
          <w:lang w:val="en-US" w:eastAsia="ar-SA"/>
        </w:rPr>
        <w:t xml:space="preserve"> </w:t>
      </w:r>
      <w:r w:rsidR="006269DB">
        <w:rPr>
          <w:rFonts w:ascii="Calibri" w:eastAsia="SimSun" w:hAnsi="Calibri" w:cs="font374"/>
          <w:spacing w:val="-1"/>
          <w:sz w:val="22"/>
          <w:lang w:val="en-US" w:eastAsia="ar-SA"/>
        </w:rPr>
        <w:t xml:space="preserve">by </w:t>
      </w:r>
      <w:r w:rsidR="00975E22" w:rsidRPr="00863B95">
        <w:rPr>
          <w:rFonts w:ascii="Calibri" w:eastAsia="SimSun" w:hAnsi="Calibri" w:cs="font374"/>
          <w:spacing w:val="-1"/>
          <w:sz w:val="22"/>
          <w:lang w:val="en-US" w:eastAsia="ar-SA"/>
        </w:rPr>
        <w:t>the EU (</w:t>
      </w:r>
      <w:r w:rsidR="00580B02" w:rsidRPr="00863B95">
        <w:rPr>
          <w:rFonts w:ascii="Calibri" w:eastAsia="SimSun" w:hAnsi="Calibri" w:cs="font374"/>
          <w:spacing w:val="-1"/>
          <w:sz w:val="22"/>
          <w:lang w:val="en-US" w:eastAsia="ar-SA"/>
        </w:rPr>
        <w:t>e.g. reporting obligations; PRAG</w:t>
      </w:r>
      <w:r w:rsidR="00975E22" w:rsidRPr="00863B95">
        <w:rPr>
          <w:rFonts w:ascii="Calibri" w:eastAsia="SimSun" w:hAnsi="Calibri" w:cs="font374"/>
          <w:spacing w:val="-1"/>
          <w:sz w:val="22"/>
          <w:lang w:val="en-US" w:eastAsia="ar-SA"/>
        </w:rPr>
        <w:t>);</w:t>
      </w:r>
    </w:p>
    <w:p w14:paraId="3795B948" w14:textId="77777777" w:rsidR="00A30C2A" w:rsidRPr="00863B95" w:rsidRDefault="00A30C2A">
      <w:pPr>
        <w:pStyle w:val="Corpotesto"/>
        <w:numPr>
          <w:ilvl w:val="0"/>
          <w:numId w:val="3"/>
        </w:numPr>
        <w:tabs>
          <w:tab w:val="left" w:pos="709"/>
          <w:tab w:val="left" w:pos="834"/>
        </w:tabs>
        <w:spacing w:after="0" w:line="240" w:lineRule="auto"/>
        <w:ind w:left="709"/>
        <w:jc w:val="both"/>
      </w:pPr>
      <w:r w:rsidRPr="00863B95">
        <w:rPr>
          <w:spacing w:val="-1"/>
        </w:rPr>
        <w:t xml:space="preserve">Knowledge of </w:t>
      </w:r>
      <w:r w:rsidR="007678DF" w:rsidRPr="00863B95">
        <w:rPr>
          <w:spacing w:val="-1"/>
        </w:rPr>
        <w:t>Arabic</w:t>
      </w:r>
      <w:r w:rsidRPr="00863B95">
        <w:rPr>
          <w:spacing w:val="-1"/>
        </w:rPr>
        <w:t xml:space="preserve">.  </w:t>
      </w:r>
    </w:p>
    <w:p w14:paraId="05F1E091" w14:textId="77777777" w:rsidR="00A30C2A" w:rsidRDefault="00A30C2A">
      <w:pPr>
        <w:pStyle w:val="ListParagraph1"/>
        <w:spacing w:after="0" w:line="240" w:lineRule="auto"/>
        <w:jc w:val="both"/>
        <w:rPr>
          <w:spacing w:val="-1"/>
        </w:rPr>
      </w:pPr>
    </w:p>
    <w:p w14:paraId="2B40D340" w14:textId="77777777" w:rsidR="007F0C88" w:rsidRDefault="00B16C1C" w:rsidP="007F0C88">
      <w:pPr>
        <w:tabs>
          <w:tab w:val="left" w:pos="0"/>
        </w:tabs>
        <w:spacing w:after="0" w:line="240" w:lineRule="auto"/>
        <w:jc w:val="both"/>
      </w:pPr>
      <w:r>
        <w:lastRenderedPageBreak/>
        <w:t>B</w:t>
      </w:r>
      <w:r w:rsidRPr="00504E23">
        <w:t>efo</w:t>
      </w:r>
      <w:r>
        <w:t>re submitting their application, c</w:t>
      </w:r>
      <w:r w:rsidR="009D4D2E" w:rsidRPr="00504E23">
        <w:t>andidates should assess whether they fulfil all the</w:t>
      </w:r>
      <w:r w:rsidR="007B0AE2">
        <w:t xml:space="preserve"> essential</w:t>
      </w:r>
      <w:r w:rsidR="009D4D2E" w:rsidRPr="00504E23">
        <w:t xml:space="preserve"> requirements specified in this vacancy notice</w:t>
      </w:r>
      <w:r w:rsidR="009D4D2E" w:rsidRPr="00863B95">
        <w:t xml:space="preserve">. </w:t>
      </w:r>
      <w:r w:rsidR="007F0C88" w:rsidRPr="00863B95">
        <w:t>Professional experiences indicated in the curriculum vitae are accounted for only from the time the candidate obtained the degree required for the position.</w:t>
      </w:r>
      <w:r w:rsidR="007F0C88" w:rsidRPr="00504E23">
        <w:t xml:space="preserve"> Start and end dates of all previous positions and </w:t>
      </w:r>
      <w:r w:rsidR="007F0C88">
        <w:t xml:space="preserve">indication on </w:t>
      </w:r>
      <w:r w:rsidR="007F0C88" w:rsidRPr="00504E23">
        <w:t>whether</w:t>
      </w:r>
      <w:r w:rsidR="007F0C88">
        <w:t xml:space="preserve"> </w:t>
      </w:r>
      <w:r w:rsidR="00BF6BF1">
        <w:t>they were full- or part-</w:t>
      </w:r>
      <w:r w:rsidR="007F0C88" w:rsidRPr="00504E23">
        <w:t>time should be</w:t>
      </w:r>
      <w:r w:rsidR="007F0C88">
        <w:t xml:space="preserve"> clearly</w:t>
      </w:r>
      <w:r w:rsidR="007F0C88" w:rsidRPr="00504E23">
        <w:t xml:space="preserve"> </w:t>
      </w:r>
      <w:r w:rsidR="007F0C88">
        <w:t>stated in the curriculum vitae</w:t>
      </w:r>
      <w:r w:rsidR="007F0C88" w:rsidRPr="00504E23">
        <w:t xml:space="preserve">. </w:t>
      </w:r>
      <w:r w:rsidR="00BF6BF1" w:rsidRPr="00504E23">
        <w:t xml:space="preserve">Details of any professional experience, training, research or studies </w:t>
      </w:r>
      <w:r w:rsidR="00BF6BF1">
        <w:t>must be provided in the application</w:t>
      </w:r>
      <w:r w:rsidR="00BF6BF1" w:rsidRPr="00504E23">
        <w:t xml:space="preserve">. </w:t>
      </w:r>
      <w:r w:rsidR="007F0C88" w:rsidRPr="00C43A72">
        <w:t xml:space="preserve">Upon request, candidates must be able to provide supporting documentation clearly indicating the duration and nature of </w:t>
      </w:r>
      <w:r w:rsidR="00DB21C2" w:rsidRPr="00C43A72">
        <w:t>th</w:t>
      </w:r>
      <w:r w:rsidR="00070690">
        <w:t>o</w:t>
      </w:r>
      <w:r w:rsidR="00DB21C2" w:rsidRPr="00C43A72">
        <w:t xml:space="preserve">se </w:t>
      </w:r>
      <w:r w:rsidR="007F0C88" w:rsidRPr="00C43A72">
        <w:t>experience</w:t>
      </w:r>
      <w:r w:rsidR="00DB21C2" w:rsidRPr="00C43A72">
        <w:t>s</w:t>
      </w:r>
      <w:r w:rsidR="007F0C88" w:rsidRPr="00C43A72">
        <w:t>.</w:t>
      </w:r>
    </w:p>
    <w:p w14:paraId="70F4F70B" w14:textId="77777777" w:rsidR="00A30C2A" w:rsidRDefault="00A30C2A">
      <w:pPr>
        <w:pStyle w:val="ListBullet31"/>
        <w:spacing w:after="0" w:line="240" w:lineRule="auto"/>
      </w:pPr>
    </w:p>
    <w:p w14:paraId="00B65510" w14:textId="77777777" w:rsidR="00E47739" w:rsidRPr="009A0261" w:rsidRDefault="00374CB0" w:rsidP="00E47739">
      <w:pPr>
        <w:tabs>
          <w:tab w:val="left" w:pos="0"/>
        </w:tabs>
        <w:spacing w:after="0" w:line="240" w:lineRule="auto"/>
        <w:jc w:val="both"/>
      </w:pPr>
      <w:r>
        <w:rPr>
          <w:b/>
        </w:rPr>
        <w:t>3</w:t>
      </w:r>
      <w:r w:rsidR="00E47739" w:rsidRPr="009A0261">
        <w:rPr>
          <w:b/>
        </w:rPr>
        <w:t>. HOW TO APPLY</w:t>
      </w:r>
    </w:p>
    <w:p w14:paraId="6DEA0839" w14:textId="77777777" w:rsidR="00E47739" w:rsidRPr="009A0261" w:rsidRDefault="00E47739" w:rsidP="00E47739">
      <w:pPr>
        <w:tabs>
          <w:tab w:val="left" w:pos="0"/>
        </w:tabs>
        <w:spacing w:after="0" w:line="240" w:lineRule="auto"/>
        <w:jc w:val="both"/>
        <w:rPr>
          <w:b/>
        </w:rPr>
      </w:pPr>
    </w:p>
    <w:p w14:paraId="464A6280" w14:textId="77777777" w:rsidR="00E47739" w:rsidRPr="004E0202" w:rsidRDefault="00E47739" w:rsidP="00E47739">
      <w:pPr>
        <w:tabs>
          <w:tab w:val="left" w:pos="0"/>
        </w:tabs>
        <w:spacing w:after="0" w:line="240" w:lineRule="auto"/>
        <w:jc w:val="both"/>
      </w:pPr>
      <w:r w:rsidRPr="004E0202">
        <w:t>The submission of the application duly signed should indicate the number of the vacancy announcement. The application should be written in English and include:</w:t>
      </w:r>
    </w:p>
    <w:p w14:paraId="2EB1AE2E" w14:textId="77777777" w:rsidR="00E47739" w:rsidRPr="004E0202" w:rsidRDefault="00E47739" w:rsidP="00E47739">
      <w:pPr>
        <w:tabs>
          <w:tab w:val="left" w:pos="0"/>
        </w:tabs>
        <w:spacing w:after="0" w:line="240" w:lineRule="auto"/>
        <w:jc w:val="both"/>
      </w:pPr>
    </w:p>
    <w:p w14:paraId="7173E0D7" w14:textId="77777777" w:rsidR="00E47739" w:rsidRPr="004E0202" w:rsidRDefault="00E47739" w:rsidP="00E47739">
      <w:pPr>
        <w:tabs>
          <w:tab w:val="left" w:pos="0"/>
        </w:tabs>
        <w:spacing w:after="0" w:line="240" w:lineRule="auto"/>
        <w:jc w:val="both"/>
      </w:pPr>
      <w:r w:rsidRPr="004E0202">
        <w:t>1. Legally Binding Statement (according to art. 46 of Italian D.P.R. 28.12.2000 n. 445), indicating:</w:t>
      </w:r>
    </w:p>
    <w:p w14:paraId="058598E9" w14:textId="77777777" w:rsidR="00E47739" w:rsidRPr="004E0202" w:rsidRDefault="00E47739" w:rsidP="00E47739">
      <w:pPr>
        <w:tabs>
          <w:tab w:val="left" w:pos="0"/>
        </w:tabs>
        <w:spacing w:after="0" w:line="240" w:lineRule="auto"/>
        <w:ind w:left="270"/>
        <w:jc w:val="both"/>
      </w:pPr>
    </w:p>
    <w:p w14:paraId="7147DF69" w14:textId="77777777" w:rsidR="00E47739" w:rsidRPr="004E0202" w:rsidRDefault="00E47739" w:rsidP="00E47739">
      <w:pPr>
        <w:tabs>
          <w:tab w:val="left" w:pos="0"/>
        </w:tabs>
        <w:spacing w:after="0" w:line="240" w:lineRule="auto"/>
        <w:ind w:left="270"/>
        <w:jc w:val="both"/>
      </w:pPr>
      <w:r w:rsidRPr="004E0202">
        <w:t>a. Name, last name, date and place of birth;</w:t>
      </w:r>
    </w:p>
    <w:p w14:paraId="6D52A4E5" w14:textId="77777777" w:rsidR="00E47739" w:rsidRPr="00B82839" w:rsidRDefault="00E47739" w:rsidP="00E47739">
      <w:pPr>
        <w:tabs>
          <w:tab w:val="left" w:pos="0"/>
        </w:tabs>
        <w:spacing w:after="0" w:line="240" w:lineRule="auto"/>
        <w:ind w:left="270"/>
        <w:jc w:val="both"/>
      </w:pPr>
      <w:r w:rsidRPr="004E0202">
        <w:t>b</w:t>
      </w:r>
      <w:r w:rsidRPr="00B82839">
        <w:t xml:space="preserve">. Country and </w:t>
      </w:r>
      <w:r w:rsidRPr="00031085">
        <w:t>city of residence</w:t>
      </w:r>
      <w:r w:rsidRPr="00046BC1">
        <w:t>;</w:t>
      </w:r>
      <w:r w:rsidRPr="00B82839">
        <w:t xml:space="preserve"> </w:t>
      </w:r>
    </w:p>
    <w:p w14:paraId="168CD8CF" w14:textId="77777777" w:rsidR="00E47739" w:rsidRPr="00B82839" w:rsidRDefault="00E47739" w:rsidP="00E47739">
      <w:pPr>
        <w:tabs>
          <w:tab w:val="left" w:pos="0"/>
        </w:tabs>
        <w:spacing w:after="0" w:line="240" w:lineRule="auto"/>
        <w:ind w:left="270"/>
        <w:jc w:val="both"/>
      </w:pPr>
      <w:r w:rsidRPr="00B82839">
        <w:t>c. Citizenship;</w:t>
      </w:r>
    </w:p>
    <w:p w14:paraId="34663B2A" w14:textId="77777777" w:rsidR="00E47739" w:rsidRPr="00B82839" w:rsidRDefault="00E47739" w:rsidP="00E47739">
      <w:pPr>
        <w:tabs>
          <w:tab w:val="left" w:pos="0"/>
        </w:tabs>
        <w:spacing w:after="0" w:line="240" w:lineRule="auto"/>
        <w:ind w:left="270"/>
        <w:jc w:val="both"/>
      </w:pPr>
      <w:r w:rsidRPr="00031085">
        <w:t>d. Only for Italian citizens, the name of the municipality where the applicant is registered to vote;</w:t>
      </w:r>
    </w:p>
    <w:p w14:paraId="50F89C6A" w14:textId="77777777" w:rsidR="00E47739" w:rsidRPr="004E0202" w:rsidRDefault="00E47739" w:rsidP="00E47739">
      <w:pPr>
        <w:tabs>
          <w:tab w:val="left" w:pos="0"/>
        </w:tabs>
        <w:spacing w:after="0" w:line="240" w:lineRule="auto"/>
        <w:ind w:left="270"/>
        <w:jc w:val="both"/>
      </w:pPr>
      <w:r w:rsidRPr="00B82839">
        <w:t>e. Full enjoyment of political and civil rights;</w:t>
      </w:r>
      <w:r w:rsidRPr="004E0202">
        <w:t xml:space="preserve"> </w:t>
      </w:r>
    </w:p>
    <w:p w14:paraId="6C956665" w14:textId="77777777" w:rsidR="00E47739" w:rsidRPr="004E0202" w:rsidRDefault="00E47739" w:rsidP="00E47739">
      <w:pPr>
        <w:tabs>
          <w:tab w:val="left" w:pos="0"/>
        </w:tabs>
        <w:spacing w:after="0" w:line="240" w:lineRule="auto"/>
        <w:ind w:left="270"/>
        <w:jc w:val="both"/>
      </w:pPr>
      <w:r>
        <w:t>f</w:t>
      </w:r>
      <w:r w:rsidRPr="004E0202">
        <w:t>. Absence of convictions for any criminal offence and absence of any pending criminal charge;</w:t>
      </w:r>
    </w:p>
    <w:p w14:paraId="3A86335E" w14:textId="77777777" w:rsidR="00E47739" w:rsidRPr="004E0202" w:rsidRDefault="00E47739" w:rsidP="00E47739">
      <w:pPr>
        <w:tabs>
          <w:tab w:val="left" w:pos="0"/>
        </w:tabs>
        <w:spacing w:after="0" w:line="240" w:lineRule="auto"/>
        <w:ind w:left="270"/>
        <w:jc w:val="both"/>
      </w:pPr>
      <w:r>
        <w:t>g</w:t>
      </w:r>
      <w:r w:rsidRPr="004E0202">
        <w:t>. Not being subject to legal actions concerning the application of preventive measures, administrative and civil law measures recorded in the applicant criminal record;</w:t>
      </w:r>
    </w:p>
    <w:p w14:paraId="496D6E98" w14:textId="77777777" w:rsidR="00E47739" w:rsidRPr="002B4B73" w:rsidRDefault="00E47739" w:rsidP="00E47739">
      <w:pPr>
        <w:tabs>
          <w:tab w:val="left" w:pos="0"/>
        </w:tabs>
        <w:spacing w:after="0" w:line="240" w:lineRule="auto"/>
        <w:ind w:left="270"/>
        <w:jc w:val="both"/>
      </w:pPr>
      <w:r w:rsidRPr="002B4B73">
        <w:t xml:space="preserve">h. Not being subject to ongoing legal proceedings for crimes against Public Administration; </w:t>
      </w:r>
    </w:p>
    <w:p w14:paraId="0638A812" w14:textId="77777777" w:rsidR="00E47739" w:rsidRPr="002B4B73" w:rsidRDefault="00E47739" w:rsidP="00E47739">
      <w:pPr>
        <w:tabs>
          <w:tab w:val="left" w:pos="0"/>
        </w:tabs>
        <w:spacing w:after="0" w:line="240" w:lineRule="auto"/>
        <w:ind w:left="270"/>
        <w:jc w:val="both"/>
      </w:pPr>
      <w:r w:rsidRPr="002B4B73">
        <w:t xml:space="preserve">i. Not having </w:t>
      </w:r>
      <w:r w:rsidR="00031085" w:rsidRPr="002B4B73">
        <w:t>been</w:t>
      </w:r>
      <w:r w:rsidRPr="002B4B73">
        <w:t xml:space="preserve"> dismissed for fault by a Public Administration office;</w:t>
      </w:r>
    </w:p>
    <w:p w14:paraId="46946EC4" w14:textId="77777777" w:rsidR="00E76060" w:rsidRPr="002B4B73" w:rsidRDefault="00E76060" w:rsidP="00E76060">
      <w:pPr>
        <w:tabs>
          <w:tab w:val="left" w:pos="0"/>
        </w:tabs>
        <w:spacing w:after="0" w:line="240" w:lineRule="auto"/>
        <w:ind w:left="270"/>
        <w:jc w:val="both"/>
      </w:pPr>
      <w:bookmarkStart w:id="7" w:name="_Hlk526506203"/>
      <w:r w:rsidRPr="002B4B73">
        <w:t>j. Not having any professional activity incompatible in terms of capacity and timing with this assignment;</w:t>
      </w:r>
    </w:p>
    <w:p w14:paraId="476A1FD5" w14:textId="77777777" w:rsidR="00E76060" w:rsidRPr="002B4B73" w:rsidRDefault="00E76060" w:rsidP="00E76060">
      <w:pPr>
        <w:tabs>
          <w:tab w:val="left" w:pos="0"/>
        </w:tabs>
        <w:spacing w:after="0" w:line="240" w:lineRule="auto"/>
        <w:ind w:left="270"/>
        <w:jc w:val="both"/>
      </w:pPr>
      <w:r w:rsidRPr="002B4B73">
        <w:t xml:space="preserve">k. Not being in a situation of conflict of interest and </w:t>
      </w:r>
      <w:r w:rsidR="006269DB">
        <w:t xml:space="preserve">a </w:t>
      </w:r>
      <w:r w:rsidRPr="002B4B73">
        <w:t>commit</w:t>
      </w:r>
      <w:r w:rsidR="006269DB">
        <w:t>ment</w:t>
      </w:r>
      <w:r w:rsidRPr="002B4B73">
        <w:t xml:space="preserve"> </w:t>
      </w:r>
      <w:r w:rsidR="006269DB">
        <w:t xml:space="preserve">by the applicant </w:t>
      </w:r>
      <w:r w:rsidRPr="002B4B73">
        <w:t xml:space="preserve">to inform AICS of any change in </w:t>
      </w:r>
      <w:r w:rsidR="006269DB">
        <w:t>this</w:t>
      </w:r>
      <w:r w:rsidRPr="002B4B73">
        <w:t xml:space="preserve"> situation;</w:t>
      </w:r>
    </w:p>
    <w:p w14:paraId="4D5404EC" w14:textId="77777777" w:rsidR="00E76060" w:rsidRPr="002B4B73" w:rsidRDefault="00E76060" w:rsidP="00E76060">
      <w:pPr>
        <w:tabs>
          <w:tab w:val="left" w:pos="0"/>
        </w:tabs>
        <w:spacing w:after="0" w:line="240" w:lineRule="auto"/>
        <w:ind w:left="270"/>
        <w:jc w:val="both"/>
      </w:pPr>
      <w:r w:rsidRPr="002B4B73">
        <w:t xml:space="preserve">l. Degrees obtained with date of award and name of academic Institution; </w:t>
      </w:r>
    </w:p>
    <w:p w14:paraId="2B4DA3B5" w14:textId="77777777" w:rsidR="00E76060" w:rsidRDefault="00E76060" w:rsidP="00E76060">
      <w:pPr>
        <w:tabs>
          <w:tab w:val="left" w:pos="0"/>
        </w:tabs>
        <w:spacing w:after="0" w:line="240" w:lineRule="auto"/>
        <w:ind w:left="270"/>
        <w:jc w:val="both"/>
      </w:pPr>
      <w:r w:rsidRPr="002B4B73">
        <w:t>m. Being medically fit for employment.</w:t>
      </w:r>
    </w:p>
    <w:bookmarkEnd w:id="7"/>
    <w:p w14:paraId="5C8E25A7" w14:textId="77777777" w:rsidR="00E47739" w:rsidRPr="004E0202" w:rsidRDefault="00E47739" w:rsidP="00E47739">
      <w:pPr>
        <w:tabs>
          <w:tab w:val="left" w:pos="0"/>
        </w:tabs>
        <w:spacing w:after="0" w:line="240" w:lineRule="auto"/>
        <w:jc w:val="both"/>
      </w:pPr>
    </w:p>
    <w:p w14:paraId="54475BC5" w14:textId="77777777" w:rsidR="00E47739" w:rsidRPr="004E0202" w:rsidRDefault="00E47739" w:rsidP="00E47739">
      <w:pPr>
        <w:tabs>
          <w:tab w:val="left" w:pos="0"/>
        </w:tabs>
        <w:spacing w:after="0" w:line="240" w:lineRule="auto"/>
        <w:jc w:val="both"/>
      </w:pPr>
      <w:r w:rsidRPr="004E0202">
        <w:t xml:space="preserve">Any false declaration will incur on penal sanctions according to article 76 of Italian D.P.R. n. 445 of 28.12.2000, as subsequently amended and supplemented, facing immediate termination of employment and loss of any wrongfully obtained benefit.  </w:t>
      </w:r>
    </w:p>
    <w:p w14:paraId="5098882E" w14:textId="77777777" w:rsidR="00E47739" w:rsidRPr="004E0202" w:rsidRDefault="00E47739" w:rsidP="00E47739">
      <w:pPr>
        <w:tabs>
          <w:tab w:val="left" w:pos="0"/>
        </w:tabs>
        <w:spacing w:after="0" w:line="240" w:lineRule="auto"/>
        <w:jc w:val="both"/>
      </w:pPr>
    </w:p>
    <w:p w14:paraId="06AD30F8" w14:textId="77777777" w:rsidR="00E47739" w:rsidRPr="004E0202" w:rsidRDefault="00E47739" w:rsidP="00E47739">
      <w:pPr>
        <w:tabs>
          <w:tab w:val="left" w:pos="0"/>
        </w:tabs>
        <w:spacing w:after="0" w:line="240" w:lineRule="auto"/>
      </w:pPr>
      <w:r w:rsidRPr="004E0202">
        <w:t>The application should also include:</w:t>
      </w:r>
    </w:p>
    <w:p w14:paraId="3D3C4EEB" w14:textId="77777777" w:rsidR="00E47739" w:rsidRPr="004E0202" w:rsidRDefault="00E47739" w:rsidP="00E47739">
      <w:pPr>
        <w:tabs>
          <w:tab w:val="left" w:pos="0"/>
        </w:tabs>
        <w:spacing w:after="0" w:line="240" w:lineRule="auto"/>
        <w:jc w:val="both"/>
      </w:pPr>
    </w:p>
    <w:p w14:paraId="4DAC6962" w14:textId="77777777" w:rsidR="00E47739" w:rsidRPr="00DB7378" w:rsidRDefault="00E47739" w:rsidP="00E47739">
      <w:pPr>
        <w:pStyle w:val="ListParagraph1"/>
        <w:tabs>
          <w:tab w:val="left" w:pos="0"/>
        </w:tabs>
        <w:spacing w:after="0" w:line="240" w:lineRule="auto"/>
        <w:ind w:left="0"/>
        <w:jc w:val="both"/>
      </w:pPr>
      <w:r>
        <w:t xml:space="preserve">2. </w:t>
      </w:r>
      <w:r w:rsidRPr="00387CCC">
        <w:rPr>
          <w:u w:val="single"/>
        </w:rPr>
        <w:t>Curriculum vitae in English (</w:t>
      </w:r>
      <w:proofErr w:type="spellStart"/>
      <w:r w:rsidRPr="00387CCC">
        <w:rPr>
          <w:u w:val="single"/>
        </w:rPr>
        <w:t>Europass</w:t>
      </w:r>
      <w:proofErr w:type="spellEnd"/>
      <w:r w:rsidRPr="00387CCC">
        <w:rPr>
          <w:u w:val="single"/>
        </w:rPr>
        <w:t xml:space="preserve"> format</w:t>
      </w:r>
      <w:r>
        <w:rPr>
          <w:u w:val="single"/>
        </w:rPr>
        <w:t>)</w:t>
      </w:r>
      <w:r>
        <w:t>;</w:t>
      </w:r>
    </w:p>
    <w:p w14:paraId="6A53B089" w14:textId="77777777" w:rsidR="00E47739" w:rsidRPr="00DB7378" w:rsidRDefault="00E47739" w:rsidP="00E47739">
      <w:pPr>
        <w:pStyle w:val="ListParagraph1"/>
        <w:tabs>
          <w:tab w:val="left" w:pos="0"/>
        </w:tabs>
        <w:spacing w:after="0" w:line="240" w:lineRule="auto"/>
        <w:ind w:left="0"/>
        <w:jc w:val="both"/>
      </w:pPr>
      <w:r>
        <w:t>3</w:t>
      </w:r>
      <w:r w:rsidRPr="00BB440E">
        <w:t>.</w:t>
      </w:r>
      <w:r>
        <w:rPr>
          <w:u w:val="single"/>
        </w:rPr>
        <w:t xml:space="preserve"> </w:t>
      </w:r>
      <w:r w:rsidRPr="00387CCC">
        <w:rPr>
          <w:u w:val="single"/>
        </w:rPr>
        <w:t>Motivation letter in English</w:t>
      </w:r>
      <w:r>
        <w:t>;</w:t>
      </w:r>
    </w:p>
    <w:p w14:paraId="27A8731A" w14:textId="77777777" w:rsidR="00E47739" w:rsidRPr="00DB7378" w:rsidRDefault="00E47739" w:rsidP="00E47739">
      <w:pPr>
        <w:pStyle w:val="ListParagraph1"/>
        <w:tabs>
          <w:tab w:val="left" w:pos="0"/>
        </w:tabs>
        <w:spacing w:after="0" w:line="240" w:lineRule="auto"/>
        <w:ind w:left="0"/>
        <w:jc w:val="both"/>
      </w:pPr>
      <w:r>
        <w:t>4.</w:t>
      </w:r>
      <w:r w:rsidRPr="00BB440E">
        <w:t xml:space="preserve"> </w:t>
      </w:r>
      <w:r w:rsidRPr="00387CCC">
        <w:rPr>
          <w:u w:val="single"/>
        </w:rPr>
        <w:t>Copy of valid passport</w:t>
      </w:r>
      <w:r w:rsidR="00C30E4C">
        <w:t>.</w:t>
      </w:r>
    </w:p>
    <w:p w14:paraId="0454858A" w14:textId="77777777" w:rsidR="00E47739" w:rsidRPr="004E0202" w:rsidRDefault="00E47739" w:rsidP="00E47739">
      <w:pPr>
        <w:tabs>
          <w:tab w:val="left" w:pos="0"/>
        </w:tabs>
        <w:spacing w:after="0" w:line="240" w:lineRule="auto"/>
        <w:jc w:val="both"/>
      </w:pPr>
    </w:p>
    <w:p w14:paraId="3993B17C" w14:textId="77777777" w:rsidR="00E47739" w:rsidRPr="004E0202" w:rsidRDefault="00E47739" w:rsidP="00E47739">
      <w:pPr>
        <w:tabs>
          <w:tab w:val="left" w:pos="0"/>
        </w:tabs>
        <w:spacing w:after="0" w:line="240" w:lineRule="auto"/>
        <w:jc w:val="both"/>
      </w:pPr>
      <w:r w:rsidRPr="004E0202">
        <w:t xml:space="preserve">The applicants should also provide a telephone number and an email address for communications and must notify </w:t>
      </w:r>
      <w:r w:rsidR="00046BC1" w:rsidRPr="00031085">
        <w:t>AICS</w:t>
      </w:r>
      <w:r w:rsidRPr="00031085">
        <w:t xml:space="preserve"> </w:t>
      </w:r>
      <w:r w:rsidRPr="004E0202">
        <w:t xml:space="preserve">of any change occurred after the submission of the application. </w:t>
      </w:r>
    </w:p>
    <w:p w14:paraId="720CBE48" w14:textId="77777777" w:rsidR="00E47739" w:rsidRPr="004E0202" w:rsidRDefault="00E47739" w:rsidP="00E47739">
      <w:pPr>
        <w:tabs>
          <w:tab w:val="left" w:pos="0"/>
        </w:tabs>
        <w:spacing w:after="0" w:line="240" w:lineRule="auto"/>
        <w:jc w:val="both"/>
        <w:rPr>
          <w:b/>
          <w:u w:val="single"/>
        </w:rPr>
      </w:pPr>
      <w:bookmarkStart w:id="8" w:name="_GoBack"/>
      <w:bookmarkEnd w:id="8"/>
    </w:p>
    <w:p w14:paraId="6DECC0FF" w14:textId="77777777" w:rsidR="00F2236F" w:rsidRDefault="007826DA" w:rsidP="00E47739">
      <w:pPr>
        <w:tabs>
          <w:tab w:val="left" w:pos="0"/>
        </w:tabs>
        <w:spacing w:after="0" w:line="240" w:lineRule="auto"/>
        <w:jc w:val="both"/>
      </w:pPr>
      <w:proofErr w:type="gramStart"/>
      <w:r w:rsidRPr="004E0202">
        <w:t>The applications</w:t>
      </w:r>
      <w:r>
        <w:t>,</w:t>
      </w:r>
      <w:proofErr w:type="gramEnd"/>
      <w:r w:rsidR="00E47739" w:rsidRPr="004E0202">
        <w:t xml:space="preserve"> duly dated and signed</w:t>
      </w:r>
      <w:r w:rsidR="005E64B4">
        <w:t xml:space="preserve"> and in pdf. </w:t>
      </w:r>
      <w:proofErr w:type="gramStart"/>
      <w:r w:rsidR="005E64B4">
        <w:t>format</w:t>
      </w:r>
      <w:r w:rsidR="00E47739" w:rsidRPr="004E0202">
        <w:t>,</w:t>
      </w:r>
      <w:proofErr w:type="gramEnd"/>
      <w:r w:rsidR="00E47739" w:rsidRPr="004E0202">
        <w:t xml:space="preserve"> should be submitted to the following email address: </w:t>
      </w:r>
      <w:bookmarkStart w:id="9" w:name="_Hlk525900372"/>
      <w:r w:rsidR="005E64B4">
        <w:rPr>
          <w:rStyle w:val="Collegamentoipertestuale"/>
          <w:b/>
          <w:bCs/>
        </w:rPr>
        <w:fldChar w:fldCharType="begin"/>
      </w:r>
      <w:r w:rsidR="005E64B4">
        <w:rPr>
          <w:rStyle w:val="Collegamentoipertestuale"/>
          <w:b/>
          <w:bCs/>
        </w:rPr>
        <w:instrText xml:space="preserve"> HYPERLINK "mailto:tunisi@pec.aics.gov.it" </w:instrText>
      </w:r>
      <w:r w:rsidR="005E64B4">
        <w:rPr>
          <w:rStyle w:val="Collegamentoipertestuale"/>
          <w:b/>
          <w:bCs/>
        </w:rPr>
        <w:fldChar w:fldCharType="separate"/>
      </w:r>
      <w:r w:rsidR="005E64B4" w:rsidRPr="00D265DB">
        <w:rPr>
          <w:rStyle w:val="Collegamentoipertestuale"/>
          <w:b/>
          <w:bCs/>
        </w:rPr>
        <w:t>tunisi@pec.aics.gov.it</w:t>
      </w:r>
      <w:r w:rsidR="005E64B4">
        <w:rPr>
          <w:rStyle w:val="Collegamentoipertestuale"/>
          <w:b/>
          <w:bCs/>
        </w:rPr>
        <w:fldChar w:fldCharType="end"/>
      </w:r>
      <w:bookmarkEnd w:id="9"/>
      <w:r w:rsidR="00E47739" w:rsidRPr="004E0202">
        <w:t xml:space="preserve"> by </w:t>
      </w:r>
      <w:r w:rsidR="00000D99" w:rsidRPr="00F843B4">
        <w:rPr>
          <w:b/>
        </w:rPr>
        <w:t>2</w:t>
      </w:r>
      <w:r w:rsidR="0031438C" w:rsidRPr="00F843B4">
        <w:rPr>
          <w:b/>
        </w:rPr>
        <w:t>9</w:t>
      </w:r>
      <w:r w:rsidR="005E64B4" w:rsidRPr="00F843B4">
        <w:rPr>
          <w:b/>
        </w:rPr>
        <w:t xml:space="preserve"> October</w:t>
      </w:r>
      <w:r w:rsidR="00E47739" w:rsidRPr="00F843B4">
        <w:rPr>
          <w:b/>
        </w:rPr>
        <w:t xml:space="preserve"> 2018</w:t>
      </w:r>
      <w:r w:rsidR="00E47739" w:rsidRPr="004E0202">
        <w:t xml:space="preserve"> at </w:t>
      </w:r>
      <w:r w:rsidR="005E64B4">
        <w:t>24</w:t>
      </w:r>
      <w:r w:rsidR="00E47739" w:rsidRPr="004E0202">
        <w:t xml:space="preserve">.00 </w:t>
      </w:r>
      <w:r w:rsidR="005E64B4">
        <w:t>midnight</w:t>
      </w:r>
      <w:r w:rsidR="00E47739" w:rsidRPr="004E0202">
        <w:t xml:space="preserve"> (Central European time). </w:t>
      </w:r>
      <w:r w:rsidR="00E47739" w:rsidRPr="004E0202">
        <w:rPr>
          <w:u w:val="single"/>
        </w:rPr>
        <w:t>The subject of the email must contain the vacancy announcement number</w:t>
      </w:r>
      <w:r w:rsidR="00E47739" w:rsidRPr="004E0202">
        <w:t xml:space="preserve">. </w:t>
      </w:r>
    </w:p>
    <w:p w14:paraId="2EB4E5C2" w14:textId="77777777" w:rsidR="00F2236F" w:rsidRDefault="00F2236F" w:rsidP="00E47739">
      <w:pPr>
        <w:tabs>
          <w:tab w:val="left" w:pos="0"/>
        </w:tabs>
        <w:spacing w:after="0" w:line="240" w:lineRule="auto"/>
        <w:jc w:val="both"/>
        <w:rPr>
          <w:u w:val="single"/>
        </w:rPr>
      </w:pPr>
    </w:p>
    <w:p w14:paraId="6CDF0556" w14:textId="77777777" w:rsidR="00E47739" w:rsidRPr="004E0202" w:rsidRDefault="00E47739" w:rsidP="00E47739">
      <w:pPr>
        <w:tabs>
          <w:tab w:val="left" w:pos="0"/>
        </w:tabs>
        <w:spacing w:after="0" w:line="240" w:lineRule="auto"/>
        <w:jc w:val="both"/>
      </w:pPr>
      <w:r w:rsidRPr="004E0202">
        <w:rPr>
          <w:u w:val="single"/>
        </w:rPr>
        <w:t>Please note that only complete applications received within the deadline will be accepted and considered</w:t>
      </w:r>
      <w:r w:rsidRPr="004E0202">
        <w:t>.</w:t>
      </w:r>
    </w:p>
    <w:p w14:paraId="42DCA77B" w14:textId="77777777" w:rsidR="00E47739" w:rsidRPr="004E0202" w:rsidRDefault="00E47739" w:rsidP="00E47739">
      <w:pPr>
        <w:tabs>
          <w:tab w:val="left" w:pos="0"/>
        </w:tabs>
        <w:spacing w:after="0" w:line="240" w:lineRule="auto"/>
        <w:jc w:val="both"/>
      </w:pPr>
    </w:p>
    <w:p w14:paraId="2612019C" w14:textId="77777777" w:rsidR="00E47739" w:rsidRPr="004E0202" w:rsidRDefault="00E47739" w:rsidP="00E47739">
      <w:pPr>
        <w:tabs>
          <w:tab w:val="left" w:pos="0"/>
        </w:tabs>
        <w:spacing w:after="0" w:line="240" w:lineRule="auto"/>
        <w:jc w:val="both"/>
      </w:pPr>
      <w:r w:rsidRPr="004E0202">
        <w:t xml:space="preserve">We encourage applicants to submit the application well before the deadline date, since heavy internet traffic or connection problems could lead to difficulties in submission. </w:t>
      </w:r>
      <w:r w:rsidR="00046BC1">
        <w:t>AICS</w:t>
      </w:r>
      <w:r w:rsidRPr="004E0202">
        <w:t xml:space="preserve"> cannot be held responsible for any delay due to such difficulties. </w:t>
      </w:r>
    </w:p>
    <w:p w14:paraId="1BD4950A" w14:textId="77777777" w:rsidR="00A30C2A" w:rsidRDefault="00A30C2A">
      <w:pPr>
        <w:tabs>
          <w:tab w:val="left" w:pos="0"/>
        </w:tabs>
        <w:spacing w:after="0" w:line="240" w:lineRule="auto"/>
        <w:jc w:val="both"/>
        <w:rPr>
          <w:b/>
        </w:rPr>
      </w:pPr>
    </w:p>
    <w:p w14:paraId="45667288" w14:textId="77777777" w:rsidR="00A30C2A" w:rsidRDefault="00374CB0">
      <w:pPr>
        <w:tabs>
          <w:tab w:val="left" w:pos="0"/>
        </w:tabs>
        <w:spacing w:after="0" w:line="240" w:lineRule="auto"/>
        <w:jc w:val="both"/>
      </w:pPr>
      <w:r>
        <w:rPr>
          <w:b/>
        </w:rPr>
        <w:t>4</w:t>
      </w:r>
      <w:r w:rsidR="00A30C2A">
        <w:rPr>
          <w:b/>
        </w:rPr>
        <w:t xml:space="preserve">. EXCLUSION FROM SELECTION PROCEDURES  </w:t>
      </w:r>
    </w:p>
    <w:p w14:paraId="06449357" w14:textId="77777777" w:rsidR="00A30C2A" w:rsidRDefault="00A30C2A">
      <w:pPr>
        <w:tabs>
          <w:tab w:val="left" w:pos="0"/>
        </w:tabs>
        <w:spacing w:after="0" w:line="240" w:lineRule="auto"/>
        <w:jc w:val="both"/>
        <w:rPr>
          <w:b/>
        </w:rPr>
      </w:pPr>
    </w:p>
    <w:p w14:paraId="0FD53279" w14:textId="77777777" w:rsidR="00E47739" w:rsidRPr="004E0202" w:rsidRDefault="00E47739" w:rsidP="00E47739">
      <w:pPr>
        <w:tabs>
          <w:tab w:val="left" w:pos="0"/>
        </w:tabs>
        <w:spacing w:after="0" w:line="240" w:lineRule="auto"/>
        <w:jc w:val="both"/>
      </w:pPr>
      <w:r w:rsidRPr="004E0202">
        <w:t>Applications containing the following defects will not be considered:</w:t>
      </w:r>
    </w:p>
    <w:p w14:paraId="00FDF279" w14:textId="77777777" w:rsidR="00E47739" w:rsidRPr="004E0202" w:rsidRDefault="00E47739" w:rsidP="00E47739">
      <w:pPr>
        <w:tabs>
          <w:tab w:val="left" w:pos="0"/>
        </w:tabs>
        <w:spacing w:after="0" w:line="240" w:lineRule="auto"/>
        <w:jc w:val="both"/>
      </w:pPr>
    </w:p>
    <w:p w14:paraId="294BCD5F" w14:textId="77777777" w:rsidR="00E47739" w:rsidRPr="00A87D3C" w:rsidRDefault="00E47739" w:rsidP="00E47739">
      <w:pPr>
        <w:tabs>
          <w:tab w:val="left" w:pos="0"/>
        </w:tabs>
        <w:spacing w:after="0" w:line="240" w:lineRule="auto"/>
        <w:jc w:val="both"/>
      </w:pPr>
      <w:r w:rsidRPr="00A87D3C">
        <w:t xml:space="preserve">a) Applications lacking </w:t>
      </w:r>
      <w:r w:rsidR="00F2236F">
        <w:t>any</w:t>
      </w:r>
      <w:r w:rsidRPr="00A87D3C">
        <w:t xml:space="preserve"> </w:t>
      </w:r>
      <w:r>
        <w:t xml:space="preserve">of the </w:t>
      </w:r>
      <w:r w:rsidRPr="00A87D3C">
        <w:t xml:space="preserve">essential eligibility requirements; </w:t>
      </w:r>
    </w:p>
    <w:p w14:paraId="5C127EF1" w14:textId="77777777" w:rsidR="00E47739" w:rsidRPr="004E0202" w:rsidRDefault="00E47739" w:rsidP="00E47739">
      <w:pPr>
        <w:tabs>
          <w:tab w:val="left" w:pos="0"/>
        </w:tabs>
        <w:spacing w:after="0" w:line="240" w:lineRule="auto"/>
        <w:jc w:val="both"/>
      </w:pPr>
      <w:r>
        <w:t>b</w:t>
      </w:r>
      <w:r w:rsidRPr="004E0202">
        <w:t>) Application</w:t>
      </w:r>
      <w:r>
        <w:t>s</w:t>
      </w:r>
      <w:r w:rsidRPr="004E0202">
        <w:t xml:space="preserve"> lacking </w:t>
      </w:r>
      <w:r w:rsidR="00F2236F">
        <w:t>any</w:t>
      </w:r>
      <w:r w:rsidRPr="004E0202">
        <w:t xml:space="preserve"> </w:t>
      </w:r>
      <w:r>
        <w:t xml:space="preserve">of the </w:t>
      </w:r>
      <w:r w:rsidRPr="004E0202">
        <w:t>required documents;</w:t>
      </w:r>
    </w:p>
    <w:p w14:paraId="4C9CC931" w14:textId="77777777" w:rsidR="00E47739" w:rsidRPr="004E0202" w:rsidRDefault="00E47739" w:rsidP="00E47739">
      <w:pPr>
        <w:tabs>
          <w:tab w:val="left" w:pos="0"/>
        </w:tabs>
        <w:spacing w:after="0" w:line="240" w:lineRule="auto"/>
        <w:jc w:val="both"/>
      </w:pPr>
      <w:r>
        <w:t>c</w:t>
      </w:r>
      <w:r w:rsidRPr="004E0202">
        <w:t>) Application documents not signed;</w:t>
      </w:r>
    </w:p>
    <w:p w14:paraId="35DF32AB" w14:textId="77777777" w:rsidR="00E47739" w:rsidRPr="004E0202" w:rsidRDefault="00E47739" w:rsidP="00E47739">
      <w:pPr>
        <w:tabs>
          <w:tab w:val="left" w:pos="0"/>
        </w:tabs>
        <w:spacing w:after="0" w:line="240" w:lineRule="auto"/>
        <w:jc w:val="both"/>
      </w:pPr>
      <w:r w:rsidRPr="004E0202">
        <w:t xml:space="preserve">d) Application received after the deadline stated in this announcement. </w:t>
      </w:r>
    </w:p>
    <w:p w14:paraId="4EA7AA1B" w14:textId="77777777" w:rsidR="008838B1" w:rsidRDefault="008838B1">
      <w:pPr>
        <w:tabs>
          <w:tab w:val="left" w:pos="0"/>
        </w:tabs>
        <w:spacing w:after="0" w:line="240" w:lineRule="auto"/>
        <w:jc w:val="both"/>
      </w:pPr>
    </w:p>
    <w:p w14:paraId="11359B70" w14:textId="77777777" w:rsidR="00374CB0" w:rsidRDefault="00374CB0" w:rsidP="00374CB0">
      <w:pPr>
        <w:pStyle w:val="ListBullet31"/>
        <w:spacing w:after="0" w:line="240" w:lineRule="auto"/>
      </w:pPr>
      <w:r>
        <w:rPr>
          <w:rFonts w:cs="font374"/>
          <w:b/>
        </w:rPr>
        <w:t>5. EVALUATION OF APPLICATIONS</w:t>
      </w:r>
    </w:p>
    <w:p w14:paraId="5098D20E" w14:textId="77777777" w:rsidR="00374CB0" w:rsidRDefault="00374CB0" w:rsidP="00374CB0">
      <w:pPr>
        <w:pStyle w:val="ListBullet31"/>
        <w:spacing w:after="0" w:line="240" w:lineRule="auto"/>
      </w:pPr>
    </w:p>
    <w:p w14:paraId="11BF5009" w14:textId="77777777" w:rsidR="00374CB0" w:rsidRDefault="00374CB0" w:rsidP="00374CB0">
      <w:pPr>
        <w:pStyle w:val="ListBullet31"/>
        <w:spacing w:after="0" w:line="240" w:lineRule="auto"/>
      </w:pPr>
      <w:r>
        <w:t xml:space="preserve">The selection will be conducted by a Recruitment Panel, which </w:t>
      </w:r>
      <w:r w:rsidRPr="00C43A72">
        <w:t xml:space="preserve">will first screen applications to assess </w:t>
      </w:r>
      <w:r>
        <w:t>whether candidates meet the</w:t>
      </w:r>
      <w:r w:rsidRPr="00C43A72">
        <w:t xml:space="preserve"> minimum eligibility requirements.</w:t>
      </w:r>
      <w:r>
        <w:t xml:space="preserve"> </w:t>
      </w:r>
      <w:r w:rsidRPr="00C43A72">
        <w:t>A longlist of applications will then be evaluated according to the following criteria:</w:t>
      </w:r>
    </w:p>
    <w:p w14:paraId="736E20CA" w14:textId="77777777" w:rsidR="00374CB0" w:rsidRDefault="00374CB0" w:rsidP="00374CB0">
      <w:pPr>
        <w:pStyle w:val="ListBullet31"/>
        <w:spacing w:after="0" w:line="240" w:lineRule="auto"/>
        <w:rPr>
          <w:rFonts w:cs="font374"/>
          <w:b/>
        </w:rPr>
      </w:pPr>
    </w:p>
    <w:p w14:paraId="62ECD613" w14:textId="77777777" w:rsidR="00374CB0" w:rsidRDefault="00374CB0" w:rsidP="00374CB0">
      <w:pPr>
        <w:pStyle w:val="ListBullet31"/>
        <w:spacing w:after="0" w:line="240" w:lineRule="auto"/>
      </w:pPr>
      <w:r>
        <w:rPr>
          <w:rFonts w:cs="font360"/>
          <w:b/>
        </w:rPr>
        <w:t xml:space="preserve">Education, experience, competencies and preferred requirements (Max </w:t>
      </w:r>
      <w:r w:rsidR="005C00FC">
        <w:rPr>
          <w:rFonts w:cs="font360"/>
          <w:b/>
        </w:rPr>
        <w:t>7</w:t>
      </w:r>
      <w:r>
        <w:rPr>
          <w:rFonts w:cs="font360"/>
          <w:b/>
        </w:rPr>
        <w:t>0 points)</w:t>
      </w:r>
    </w:p>
    <w:p w14:paraId="32DD77F0" w14:textId="77777777" w:rsidR="00374CB0" w:rsidRDefault="00374CB0" w:rsidP="00374CB0">
      <w:pPr>
        <w:pStyle w:val="ListBullet31"/>
        <w:spacing w:after="0" w:line="240" w:lineRule="auto"/>
        <w:rPr>
          <w:rFonts w:cs="font360"/>
          <w:b/>
        </w:rPr>
      </w:pPr>
    </w:p>
    <w:p w14:paraId="754EEE47" w14:textId="77777777" w:rsidR="00374CB0" w:rsidRDefault="00374CB0" w:rsidP="00374CB0">
      <w:pPr>
        <w:pStyle w:val="ListBullet31"/>
        <w:spacing w:after="0" w:line="240" w:lineRule="auto"/>
      </w:pPr>
      <w:r>
        <w:t>Assessment of education, professional experience and competences</w:t>
      </w:r>
      <w:r w:rsidRPr="00863B95">
        <w:t xml:space="preserve">, </w:t>
      </w:r>
      <w:r>
        <w:t>including</w:t>
      </w:r>
      <w:r w:rsidRPr="00863B95">
        <w:t xml:space="preserve"> preferred requirements</w:t>
      </w:r>
      <w:r>
        <w:t>,</w:t>
      </w:r>
      <w:r w:rsidRPr="00863B95">
        <w:t xml:space="preserve"> as indicated in the documentation submitted by the candidate. </w:t>
      </w:r>
    </w:p>
    <w:p w14:paraId="70180D8E" w14:textId="77777777" w:rsidR="00374CB0" w:rsidRDefault="00374CB0" w:rsidP="00374CB0">
      <w:pPr>
        <w:pStyle w:val="ListBullet31"/>
        <w:spacing w:after="0" w:line="240" w:lineRule="auto"/>
      </w:pPr>
    </w:p>
    <w:p w14:paraId="65CCF2D9" w14:textId="77777777" w:rsidR="00374CB0" w:rsidRDefault="00374CB0" w:rsidP="00374CB0">
      <w:pPr>
        <w:pStyle w:val="ListBullet31"/>
        <w:spacing w:after="0" w:line="240" w:lineRule="auto"/>
      </w:pPr>
      <w:r w:rsidRPr="00504E23">
        <w:t xml:space="preserve">Candidates scoring at least </w:t>
      </w:r>
      <w:r w:rsidR="005C00FC">
        <w:t>42</w:t>
      </w:r>
      <w:r w:rsidRPr="00504E23">
        <w:t xml:space="preserve"> points will be included in a shortlist and will be invited for an interview.</w:t>
      </w:r>
      <w:r>
        <w:t xml:space="preserve">  </w:t>
      </w:r>
    </w:p>
    <w:p w14:paraId="028D6F30" w14:textId="77777777" w:rsidR="00374CB0" w:rsidRDefault="00374CB0" w:rsidP="00374CB0">
      <w:pPr>
        <w:pStyle w:val="ListBullet31"/>
        <w:spacing w:after="0" w:line="240" w:lineRule="auto"/>
        <w:rPr>
          <w:rFonts w:cs="font360"/>
          <w:b/>
        </w:rPr>
      </w:pPr>
    </w:p>
    <w:p w14:paraId="06EF3DB0" w14:textId="77777777" w:rsidR="00374CB0" w:rsidRDefault="00374CB0" w:rsidP="00374CB0">
      <w:pPr>
        <w:pStyle w:val="ListBullet31"/>
        <w:spacing w:after="0" w:line="240" w:lineRule="auto"/>
      </w:pPr>
      <w:r>
        <w:rPr>
          <w:rFonts w:cs="font360"/>
          <w:b/>
        </w:rPr>
        <w:t xml:space="preserve">Interview (Max </w:t>
      </w:r>
      <w:r w:rsidR="005C00FC">
        <w:rPr>
          <w:rFonts w:cs="font360"/>
          <w:b/>
        </w:rPr>
        <w:t>3</w:t>
      </w:r>
      <w:r>
        <w:rPr>
          <w:rFonts w:cs="font360"/>
          <w:b/>
        </w:rPr>
        <w:t>0 points)</w:t>
      </w:r>
    </w:p>
    <w:p w14:paraId="231E33BA" w14:textId="77777777" w:rsidR="00374CB0" w:rsidRDefault="00374CB0" w:rsidP="00374CB0">
      <w:pPr>
        <w:pStyle w:val="ListBullet31"/>
        <w:spacing w:after="0" w:line="240" w:lineRule="auto"/>
        <w:rPr>
          <w:rFonts w:cs="font360"/>
          <w:b/>
        </w:rPr>
      </w:pPr>
    </w:p>
    <w:p w14:paraId="58B3262D" w14:textId="77777777" w:rsidR="00374CB0" w:rsidRPr="004E0202" w:rsidRDefault="00374CB0" w:rsidP="00374CB0">
      <w:pPr>
        <w:tabs>
          <w:tab w:val="left" w:pos="0"/>
        </w:tabs>
        <w:spacing w:after="0" w:line="240" w:lineRule="auto"/>
        <w:jc w:val="both"/>
      </w:pPr>
      <w:r w:rsidRPr="004E0202">
        <w:t>The interview will be carried out through audio/video connection (e.g. Skype), or at the premise</w:t>
      </w:r>
      <w:r w:rsidRPr="00046BC1">
        <w:t xml:space="preserve">s of </w:t>
      </w:r>
      <w:r w:rsidRPr="00031085">
        <w:t>AICS Tunis</w:t>
      </w:r>
      <w:r w:rsidRPr="00046BC1">
        <w:t>. No</w:t>
      </w:r>
      <w:r w:rsidRPr="004E0202">
        <w:t xml:space="preserve"> reimbursement will be granted to those travelling to Tunis for the interview.</w:t>
      </w:r>
    </w:p>
    <w:p w14:paraId="6BCC5F1B" w14:textId="77777777" w:rsidR="00374CB0" w:rsidRPr="004E0202" w:rsidRDefault="00374CB0" w:rsidP="00374CB0">
      <w:pPr>
        <w:tabs>
          <w:tab w:val="left" w:pos="0"/>
        </w:tabs>
        <w:spacing w:after="0" w:line="240" w:lineRule="auto"/>
        <w:jc w:val="both"/>
      </w:pPr>
    </w:p>
    <w:p w14:paraId="1A696D5F" w14:textId="77777777" w:rsidR="00374CB0" w:rsidRPr="004E0202" w:rsidRDefault="00374CB0" w:rsidP="00374CB0">
      <w:pPr>
        <w:tabs>
          <w:tab w:val="left" w:pos="0"/>
        </w:tabs>
        <w:spacing w:after="0" w:line="240" w:lineRule="auto"/>
        <w:jc w:val="both"/>
      </w:pPr>
      <w:r w:rsidRPr="004E0202">
        <w:t>A written test may also be requested.</w:t>
      </w:r>
    </w:p>
    <w:p w14:paraId="599591FA" w14:textId="77777777" w:rsidR="00374CB0" w:rsidRPr="004E0202" w:rsidRDefault="00374CB0" w:rsidP="00374CB0">
      <w:pPr>
        <w:tabs>
          <w:tab w:val="left" w:pos="0"/>
        </w:tabs>
        <w:spacing w:after="0" w:line="240" w:lineRule="auto"/>
        <w:jc w:val="both"/>
      </w:pPr>
    </w:p>
    <w:p w14:paraId="5A0E1410" w14:textId="77777777" w:rsidR="00374CB0" w:rsidRPr="004E0202" w:rsidRDefault="00374CB0" w:rsidP="00374CB0">
      <w:pPr>
        <w:tabs>
          <w:tab w:val="left" w:pos="0"/>
        </w:tabs>
        <w:spacing w:after="0" w:line="240" w:lineRule="auto"/>
        <w:jc w:val="both"/>
        <w:rPr>
          <w:b/>
        </w:rPr>
      </w:pPr>
      <w:r w:rsidRPr="004E0202">
        <w:rPr>
          <w:b/>
        </w:rPr>
        <w:t>Final scoring</w:t>
      </w:r>
    </w:p>
    <w:p w14:paraId="69248765" w14:textId="77777777" w:rsidR="00374CB0" w:rsidRPr="004E0202" w:rsidRDefault="00374CB0" w:rsidP="00374CB0">
      <w:pPr>
        <w:tabs>
          <w:tab w:val="left" w:pos="0"/>
        </w:tabs>
        <w:spacing w:after="0" w:line="240" w:lineRule="auto"/>
        <w:jc w:val="both"/>
        <w:rPr>
          <w:b/>
        </w:rPr>
      </w:pPr>
    </w:p>
    <w:p w14:paraId="396B28E0" w14:textId="77777777" w:rsidR="00374CB0" w:rsidRPr="004E0202" w:rsidRDefault="00374CB0" w:rsidP="00374CB0">
      <w:pPr>
        <w:tabs>
          <w:tab w:val="left" w:pos="0"/>
        </w:tabs>
        <w:spacing w:after="0" w:line="240" w:lineRule="auto"/>
        <w:jc w:val="both"/>
      </w:pPr>
      <w:r w:rsidRPr="002B4B73">
        <w:rPr>
          <w:u w:val="single"/>
        </w:rPr>
        <w:t xml:space="preserve">Candidates scoring at least 70 points at the end of the process will be included in the final list of retained candidates, valid for the duration of the </w:t>
      </w:r>
      <w:proofErr w:type="spellStart"/>
      <w:r w:rsidRPr="002B4B73">
        <w:rPr>
          <w:u w:val="single"/>
        </w:rPr>
        <w:t>Programme</w:t>
      </w:r>
      <w:proofErr w:type="spellEnd"/>
      <w:r w:rsidRPr="00046BC1">
        <w:rPr>
          <w:color w:val="000000"/>
        </w:rPr>
        <w:t>.</w:t>
      </w:r>
      <w:r w:rsidRPr="004E0202">
        <w:rPr>
          <w:color w:val="FF3300"/>
        </w:rPr>
        <w:t xml:space="preserve"> </w:t>
      </w:r>
    </w:p>
    <w:p w14:paraId="5F0BE487" w14:textId="77777777" w:rsidR="00374CB0" w:rsidRPr="004E0202" w:rsidRDefault="00374CB0" w:rsidP="00374CB0">
      <w:pPr>
        <w:tabs>
          <w:tab w:val="left" w:pos="0"/>
        </w:tabs>
        <w:spacing w:after="0" w:line="240" w:lineRule="auto"/>
        <w:jc w:val="both"/>
        <w:rPr>
          <w:color w:val="548DD4"/>
        </w:rPr>
      </w:pPr>
    </w:p>
    <w:p w14:paraId="664AF000" w14:textId="77777777" w:rsidR="00374CB0" w:rsidRPr="004E0202" w:rsidRDefault="00374CB0" w:rsidP="00374CB0">
      <w:pPr>
        <w:tabs>
          <w:tab w:val="left" w:pos="0"/>
        </w:tabs>
        <w:spacing w:after="0" w:line="240" w:lineRule="auto"/>
        <w:jc w:val="both"/>
      </w:pPr>
      <w:r w:rsidRPr="004E0202">
        <w:t xml:space="preserve">Younger candidates will be preferred in case of equal final score. </w:t>
      </w:r>
    </w:p>
    <w:p w14:paraId="63E60B7C" w14:textId="77777777" w:rsidR="00374CB0" w:rsidRDefault="00374CB0">
      <w:pPr>
        <w:tabs>
          <w:tab w:val="left" w:pos="0"/>
        </w:tabs>
        <w:spacing w:after="0" w:line="240" w:lineRule="auto"/>
        <w:jc w:val="both"/>
        <w:rPr>
          <w:b/>
        </w:rPr>
      </w:pPr>
    </w:p>
    <w:p w14:paraId="0B538BF0" w14:textId="77777777" w:rsidR="00A30C2A" w:rsidRDefault="00A30C2A">
      <w:pPr>
        <w:tabs>
          <w:tab w:val="left" w:pos="0"/>
        </w:tabs>
        <w:spacing w:after="0" w:line="240" w:lineRule="auto"/>
        <w:jc w:val="both"/>
      </w:pPr>
      <w:r>
        <w:rPr>
          <w:b/>
        </w:rPr>
        <w:t>6. RESULTS OF THE SELECTION</w:t>
      </w:r>
    </w:p>
    <w:p w14:paraId="1F2C1B48" w14:textId="77777777" w:rsidR="008838B1" w:rsidRDefault="008838B1">
      <w:pPr>
        <w:tabs>
          <w:tab w:val="left" w:pos="0"/>
        </w:tabs>
        <w:spacing w:after="0" w:line="240" w:lineRule="auto"/>
        <w:jc w:val="both"/>
      </w:pPr>
    </w:p>
    <w:p w14:paraId="7A1F4942" w14:textId="77777777" w:rsidR="00E47739" w:rsidRDefault="00E47739" w:rsidP="00E47739">
      <w:pPr>
        <w:tabs>
          <w:tab w:val="left" w:pos="0"/>
        </w:tabs>
        <w:spacing w:after="0" w:line="240" w:lineRule="auto"/>
        <w:jc w:val="both"/>
      </w:pPr>
      <w:r w:rsidRPr="00665BF9">
        <w:t xml:space="preserve">Only short-listed candidates will be informed of the results of the selection process. </w:t>
      </w:r>
    </w:p>
    <w:p w14:paraId="1D4A5A58" w14:textId="77777777" w:rsidR="00E47739" w:rsidRPr="00046BC1" w:rsidRDefault="00E47739" w:rsidP="00E47739">
      <w:pPr>
        <w:tabs>
          <w:tab w:val="left" w:pos="0"/>
        </w:tabs>
        <w:spacing w:after="0" w:line="240" w:lineRule="auto"/>
        <w:jc w:val="both"/>
      </w:pPr>
      <w:bookmarkStart w:id="10" w:name="_Hlk524336247"/>
    </w:p>
    <w:p w14:paraId="4878B510" w14:textId="77777777" w:rsidR="00E47739" w:rsidRDefault="00E47739" w:rsidP="00E47739">
      <w:pPr>
        <w:tabs>
          <w:tab w:val="left" w:pos="0"/>
        </w:tabs>
        <w:spacing w:after="0" w:line="240" w:lineRule="auto"/>
        <w:jc w:val="both"/>
      </w:pPr>
      <w:r w:rsidRPr="00031085">
        <w:t xml:space="preserve">The incumbent is responsible to abide by </w:t>
      </w:r>
      <w:r w:rsidR="00A32898">
        <w:t xml:space="preserve">AICS </w:t>
      </w:r>
      <w:r w:rsidRPr="00031085">
        <w:t>security policies, administrative instructions, plans and procedures.</w:t>
      </w:r>
      <w:r w:rsidRPr="00F34BFC">
        <w:t xml:space="preserve">  </w:t>
      </w:r>
    </w:p>
    <w:p w14:paraId="59C71182" w14:textId="77777777" w:rsidR="00687E0B" w:rsidRDefault="00687E0B" w:rsidP="00E47739">
      <w:pPr>
        <w:tabs>
          <w:tab w:val="left" w:pos="0"/>
        </w:tabs>
        <w:spacing w:after="0" w:line="240" w:lineRule="auto"/>
        <w:jc w:val="both"/>
      </w:pPr>
    </w:p>
    <w:p w14:paraId="44F79B3E" w14:textId="77777777" w:rsidR="008D50EA" w:rsidRDefault="008D50EA" w:rsidP="00E47739">
      <w:pPr>
        <w:tabs>
          <w:tab w:val="left" w:pos="0"/>
        </w:tabs>
        <w:spacing w:after="0" w:line="240" w:lineRule="auto"/>
        <w:jc w:val="both"/>
      </w:pPr>
    </w:p>
    <w:bookmarkEnd w:id="10"/>
    <w:p w14:paraId="6A0B6C64" w14:textId="77777777" w:rsidR="00E47739" w:rsidRPr="009A0261" w:rsidRDefault="00E47739" w:rsidP="00E47739">
      <w:pPr>
        <w:tabs>
          <w:tab w:val="left" w:pos="0"/>
        </w:tabs>
        <w:spacing w:after="0" w:line="240" w:lineRule="auto"/>
        <w:jc w:val="both"/>
      </w:pPr>
      <w:r w:rsidRPr="009A0261">
        <w:rPr>
          <w:b/>
        </w:rPr>
        <w:lastRenderedPageBreak/>
        <w:t>7. PROTECTION OF PRIVACY</w:t>
      </w:r>
    </w:p>
    <w:p w14:paraId="534A347C" w14:textId="77777777" w:rsidR="00E47739" w:rsidRPr="009A0261" w:rsidRDefault="00E47739" w:rsidP="00E47739">
      <w:pPr>
        <w:tabs>
          <w:tab w:val="left" w:pos="0"/>
        </w:tabs>
        <w:spacing w:after="0" w:line="240" w:lineRule="auto"/>
        <w:jc w:val="both"/>
        <w:rPr>
          <w:b/>
        </w:rPr>
      </w:pPr>
    </w:p>
    <w:p w14:paraId="60CC520F" w14:textId="77777777" w:rsidR="00E47739" w:rsidRPr="00665BF9" w:rsidRDefault="00E47739" w:rsidP="00E47739">
      <w:pPr>
        <w:tabs>
          <w:tab w:val="left" w:pos="0"/>
        </w:tabs>
        <w:spacing w:after="0" w:line="240" w:lineRule="auto"/>
        <w:jc w:val="both"/>
      </w:pPr>
      <w:r w:rsidRPr="00665BF9">
        <w:t xml:space="preserve">By submitting their applications, the candidates will give their unambiguous consent to the use of their personal data </w:t>
      </w:r>
      <w:proofErr w:type="gramStart"/>
      <w:r w:rsidRPr="00665BF9">
        <w:t>for the purpose of</w:t>
      </w:r>
      <w:proofErr w:type="gramEnd"/>
      <w:r w:rsidRPr="00665BF9">
        <w:t xml:space="preserve"> this selection process (Italian </w:t>
      </w:r>
      <w:r w:rsidRPr="00665BF9">
        <w:rPr>
          <w:bCs/>
        </w:rPr>
        <w:t xml:space="preserve">D. </w:t>
      </w:r>
      <w:proofErr w:type="spellStart"/>
      <w:r w:rsidRPr="00665BF9">
        <w:rPr>
          <w:bCs/>
        </w:rPr>
        <w:t>Lgs</w:t>
      </w:r>
      <w:proofErr w:type="spellEnd"/>
      <w:r w:rsidRPr="00665BF9">
        <w:t>. 196/2003).</w:t>
      </w:r>
    </w:p>
    <w:p w14:paraId="19750190" w14:textId="77777777" w:rsidR="00E47739" w:rsidRPr="00D87AE5" w:rsidRDefault="00E47739" w:rsidP="00E47739">
      <w:pPr>
        <w:tabs>
          <w:tab w:val="left" w:pos="0"/>
        </w:tabs>
        <w:spacing w:after="0" w:line="240" w:lineRule="auto"/>
        <w:jc w:val="both"/>
      </w:pPr>
    </w:p>
    <w:p w14:paraId="38C9AB4F" w14:textId="77777777" w:rsidR="00E47739" w:rsidRPr="00665BF9" w:rsidRDefault="009547D4" w:rsidP="00E47739">
      <w:pPr>
        <w:tabs>
          <w:tab w:val="left" w:pos="0"/>
        </w:tabs>
        <w:spacing w:after="0" w:line="240" w:lineRule="auto"/>
        <w:jc w:val="both"/>
        <w:rPr>
          <w:b/>
        </w:rPr>
      </w:pPr>
      <w:r>
        <w:rPr>
          <w:b/>
        </w:rPr>
        <w:t>8</w:t>
      </w:r>
      <w:r w:rsidR="00E47739" w:rsidRPr="00665BF9">
        <w:rPr>
          <w:b/>
        </w:rPr>
        <w:t>. SUSPENSION AND PROTECTION CLAUSES</w:t>
      </w:r>
    </w:p>
    <w:p w14:paraId="2BBDBFCE" w14:textId="77777777" w:rsidR="00E47739" w:rsidRPr="00665BF9" w:rsidRDefault="00E47739" w:rsidP="00E47739">
      <w:pPr>
        <w:tabs>
          <w:tab w:val="left" w:pos="0"/>
        </w:tabs>
        <w:spacing w:after="0" w:line="240" w:lineRule="auto"/>
        <w:jc w:val="both"/>
      </w:pPr>
    </w:p>
    <w:p w14:paraId="29740DF7" w14:textId="77777777" w:rsidR="00EF233D" w:rsidRDefault="00046BC1" w:rsidP="00EF233D">
      <w:pPr>
        <w:tabs>
          <w:tab w:val="left" w:pos="0"/>
        </w:tabs>
        <w:spacing w:after="0" w:line="240" w:lineRule="auto"/>
        <w:jc w:val="both"/>
      </w:pPr>
      <w:r w:rsidRPr="00031085">
        <w:t>AICS</w:t>
      </w:r>
      <w:r w:rsidR="00E47739" w:rsidRPr="00031085">
        <w:t xml:space="preserve"> has the right to cancel or delay the recruitment process at any stage and at its own discretion.</w:t>
      </w:r>
      <w:r w:rsidR="00E47739" w:rsidRPr="001242FD">
        <w:t xml:space="preserve"> </w:t>
      </w:r>
    </w:p>
    <w:p w14:paraId="6448852F" w14:textId="77777777" w:rsidR="00E47739" w:rsidRPr="001242FD" w:rsidRDefault="00E47739" w:rsidP="00E47739">
      <w:pPr>
        <w:tabs>
          <w:tab w:val="left" w:pos="0"/>
        </w:tabs>
        <w:spacing w:after="0" w:line="240" w:lineRule="auto"/>
        <w:jc w:val="both"/>
      </w:pPr>
    </w:p>
    <w:p w14:paraId="4D2A4EB7" w14:textId="77777777" w:rsidR="00F40A0D" w:rsidRPr="001242FD" w:rsidRDefault="00F40A0D" w:rsidP="00F40A0D">
      <w:pPr>
        <w:tabs>
          <w:tab w:val="left" w:pos="0"/>
        </w:tabs>
        <w:spacing w:after="0" w:line="240" w:lineRule="auto"/>
        <w:jc w:val="both"/>
      </w:pPr>
    </w:p>
    <w:p w14:paraId="6B1A98DF" w14:textId="77777777" w:rsidR="00F40A0D" w:rsidRPr="001242FD" w:rsidRDefault="00F40A0D" w:rsidP="00F40A0D">
      <w:pPr>
        <w:tabs>
          <w:tab w:val="left" w:pos="0"/>
        </w:tabs>
        <w:spacing w:after="0" w:line="240" w:lineRule="auto"/>
        <w:jc w:val="both"/>
        <w:rPr>
          <w:lang w:val="en-GB"/>
        </w:rPr>
      </w:pPr>
    </w:p>
    <w:p w14:paraId="76678D68" w14:textId="77777777" w:rsidR="00F40A0D" w:rsidRPr="001242FD" w:rsidRDefault="00F40A0D" w:rsidP="00F40A0D">
      <w:pPr>
        <w:spacing w:after="0" w:line="240" w:lineRule="auto"/>
        <w:ind w:left="2160" w:hanging="2160"/>
        <w:jc w:val="both"/>
      </w:pPr>
    </w:p>
    <w:p w14:paraId="7DA8CC48" w14:textId="77777777" w:rsidR="00F40A0D" w:rsidRPr="001242FD" w:rsidRDefault="00F40A0D" w:rsidP="00F40A0D">
      <w:pPr>
        <w:spacing w:after="0" w:line="240" w:lineRule="auto"/>
        <w:ind w:left="2160" w:hanging="2160"/>
        <w:jc w:val="both"/>
      </w:pPr>
    </w:p>
    <w:p w14:paraId="4FB1EFF3" w14:textId="77777777" w:rsidR="00580B02" w:rsidRPr="00000D99" w:rsidRDefault="00580B02">
      <w:pPr>
        <w:spacing w:after="0" w:line="240" w:lineRule="auto"/>
        <w:ind w:left="2160" w:hanging="2160"/>
        <w:jc w:val="center"/>
      </w:pPr>
    </w:p>
    <w:sectPr w:rsidR="00580B02" w:rsidRPr="00000D99">
      <w:headerReference w:type="even" r:id="rId11"/>
      <w:headerReference w:type="default" r:id="rId12"/>
      <w:footerReference w:type="even" r:id="rId13"/>
      <w:footerReference w:type="default" r:id="rId14"/>
      <w:headerReference w:type="first" r:id="rId15"/>
      <w:footerReference w:type="first" r:id="rId16"/>
      <w:pgSz w:w="12240" w:h="15840"/>
      <w:pgMar w:top="1417" w:right="1134" w:bottom="1134" w:left="1134" w:header="720"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3128E" w14:textId="77777777" w:rsidR="00414536" w:rsidRDefault="00414536" w:rsidP="00EF73BA">
      <w:pPr>
        <w:spacing w:after="0" w:line="240" w:lineRule="auto"/>
      </w:pPr>
      <w:r>
        <w:separator/>
      </w:r>
    </w:p>
  </w:endnote>
  <w:endnote w:type="continuationSeparator" w:id="0">
    <w:p w14:paraId="3494DFBB" w14:textId="77777777" w:rsidR="00414536" w:rsidRDefault="00414536" w:rsidP="00EF7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74">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font358">
    <w:altName w:val="Times New Roman"/>
    <w:charset w:val="00"/>
    <w:family w:val="auto"/>
    <w:pitch w:val="variable"/>
  </w:font>
  <w:font w:name="font360">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B2B6E" w14:textId="77777777" w:rsidR="00414536" w:rsidRDefault="0041453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A8662" w14:textId="77777777" w:rsidR="00414536" w:rsidRDefault="00414536">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A4D21" w14:textId="77777777" w:rsidR="00414536" w:rsidRDefault="0041453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0E75A" w14:textId="77777777" w:rsidR="00414536" w:rsidRDefault="00414536" w:rsidP="00EF73BA">
      <w:pPr>
        <w:spacing w:after="0" w:line="240" w:lineRule="auto"/>
      </w:pPr>
      <w:r>
        <w:separator/>
      </w:r>
    </w:p>
  </w:footnote>
  <w:footnote w:type="continuationSeparator" w:id="0">
    <w:p w14:paraId="43CB5C01" w14:textId="77777777" w:rsidR="00414536" w:rsidRDefault="00414536" w:rsidP="00EF73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11928" w14:textId="567FB572" w:rsidR="00414536" w:rsidRDefault="0041453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D970A" w14:textId="7C60BFAF" w:rsidR="00414536" w:rsidRDefault="00414536">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11419" w14:textId="15577066" w:rsidR="00414536" w:rsidRDefault="0041453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112" w:hanging="224"/>
      </w:pPr>
      <w:rPr>
        <w:rFonts w:ascii="Symbol" w:hAnsi="Symbol" w:cs="Symbol"/>
        <w:color w:val="FF3333"/>
      </w:rPr>
    </w:lvl>
    <w:lvl w:ilvl="1">
      <w:start w:val="1"/>
      <w:numFmt w:val="bullet"/>
      <w:lvlText w:val=""/>
      <w:lvlJc w:val="left"/>
      <w:pPr>
        <w:tabs>
          <w:tab w:val="num" w:pos="0"/>
        </w:tabs>
        <w:ind w:left="833" w:hanging="360"/>
      </w:pPr>
      <w:rPr>
        <w:rFonts w:ascii="Symbol" w:hAnsi="Symbol" w:cs="Courier New"/>
        <w:spacing w:val="-1"/>
      </w:rPr>
    </w:lvl>
    <w:lvl w:ilvl="2">
      <w:start w:val="1"/>
      <w:numFmt w:val="bullet"/>
      <w:lvlText w:val="•"/>
      <w:lvlJc w:val="left"/>
      <w:pPr>
        <w:tabs>
          <w:tab w:val="num" w:pos="0"/>
        </w:tabs>
        <w:ind w:left="1874" w:hanging="360"/>
      </w:pPr>
      <w:rPr>
        <w:rFonts w:ascii="Times New Roman" w:hAnsi="Times New Roman" w:cs="Wingdings"/>
      </w:rPr>
    </w:lvl>
    <w:lvl w:ilvl="3">
      <w:start w:val="1"/>
      <w:numFmt w:val="bullet"/>
      <w:lvlText w:val="•"/>
      <w:lvlJc w:val="left"/>
      <w:pPr>
        <w:tabs>
          <w:tab w:val="num" w:pos="0"/>
        </w:tabs>
        <w:ind w:left="2914" w:hanging="360"/>
      </w:pPr>
      <w:rPr>
        <w:rFonts w:ascii="Times New Roman" w:hAnsi="Times New Roman" w:cs="Wingdings"/>
      </w:rPr>
    </w:lvl>
    <w:lvl w:ilvl="4">
      <w:start w:val="1"/>
      <w:numFmt w:val="bullet"/>
      <w:lvlText w:val="•"/>
      <w:lvlJc w:val="left"/>
      <w:pPr>
        <w:tabs>
          <w:tab w:val="num" w:pos="0"/>
        </w:tabs>
        <w:ind w:left="3955" w:hanging="360"/>
      </w:pPr>
      <w:rPr>
        <w:rFonts w:ascii="Times New Roman" w:hAnsi="Times New Roman" w:cs="Wingdings"/>
      </w:rPr>
    </w:lvl>
    <w:lvl w:ilvl="5">
      <w:start w:val="1"/>
      <w:numFmt w:val="bullet"/>
      <w:lvlText w:val="•"/>
      <w:lvlJc w:val="left"/>
      <w:pPr>
        <w:tabs>
          <w:tab w:val="num" w:pos="0"/>
        </w:tabs>
        <w:ind w:left="4996" w:hanging="360"/>
      </w:pPr>
      <w:rPr>
        <w:rFonts w:ascii="Times New Roman" w:hAnsi="Times New Roman" w:cs="Wingdings"/>
      </w:rPr>
    </w:lvl>
    <w:lvl w:ilvl="6">
      <w:start w:val="1"/>
      <w:numFmt w:val="bullet"/>
      <w:lvlText w:val="•"/>
      <w:lvlJc w:val="left"/>
      <w:pPr>
        <w:tabs>
          <w:tab w:val="num" w:pos="0"/>
        </w:tabs>
        <w:ind w:left="6037" w:hanging="360"/>
      </w:pPr>
      <w:rPr>
        <w:rFonts w:ascii="Times New Roman" w:hAnsi="Times New Roman" w:cs="Wingdings"/>
      </w:rPr>
    </w:lvl>
    <w:lvl w:ilvl="7">
      <w:start w:val="1"/>
      <w:numFmt w:val="bullet"/>
      <w:lvlText w:val="•"/>
      <w:lvlJc w:val="left"/>
      <w:pPr>
        <w:tabs>
          <w:tab w:val="num" w:pos="0"/>
        </w:tabs>
        <w:ind w:left="7077" w:hanging="360"/>
      </w:pPr>
      <w:rPr>
        <w:rFonts w:ascii="Times New Roman" w:hAnsi="Times New Roman" w:cs="Wingdings"/>
      </w:rPr>
    </w:lvl>
    <w:lvl w:ilvl="8">
      <w:start w:val="1"/>
      <w:numFmt w:val="bullet"/>
      <w:lvlText w:val="•"/>
      <w:lvlJc w:val="left"/>
      <w:pPr>
        <w:tabs>
          <w:tab w:val="num" w:pos="0"/>
        </w:tabs>
        <w:ind w:left="8118" w:hanging="360"/>
      </w:pPr>
      <w:rPr>
        <w:rFonts w:ascii="Times New Roman" w:hAnsi="Times New Roman"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pacing w:val="-1"/>
        <w:sz w:val="22"/>
        <w:lang w:val="en-US" w:eastAsia="ar-SA"/>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spacing w:val="-1"/>
        <w:sz w:val="22"/>
        <w:lang w:val="en-US" w:eastAsia="ar-S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pacing w:val="-1"/>
        <w:sz w:val="22"/>
        <w:lang w:val="en-US" w:eastAsia="ar-SA"/>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0000003"/>
    <w:multiLevelType w:val="multilevel"/>
    <w:tmpl w:val="00000003"/>
    <w:name w:val="WW8Num3"/>
    <w:lvl w:ilvl="0">
      <w:start w:val="1"/>
      <w:numFmt w:val="bullet"/>
      <w:lvlText w:val=""/>
      <w:lvlJc w:val="left"/>
      <w:pPr>
        <w:tabs>
          <w:tab w:val="num" w:pos="1440"/>
        </w:tabs>
        <w:ind w:left="1440" w:hanging="360"/>
      </w:pPr>
      <w:rPr>
        <w:rFonts w:ascii="Symbol" w:hAnsi="Symbol" w:cs="Symbol"/>
        <w:color w:val="auto"/>
        <w:spacing w:val="-1"/>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Symbol"/>
        <w:color w:val="FF3333"/>
        <w:spacing w:val="-1"/>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Symbol"/>
        <w:color w:val="FF3333"/>
        <w:spacing w:val="-1"/>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3B7B16"/>
    <w:multiLevelType w:val="hybridMultilevel"/>
    <w:tmpl w:val="844E26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6800D47"/>
    <w:multiLevelType w:val="hybridMultilevel"/>
    <w:tmpl w:val="2FECCD94"/>
    <w:lvl w:ilvl="0" w:tplc="0410000F">
      <w:start w:val="1"/>
      <w:numFmt w:val="decimal"/>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174742"/>
    <w:multiLevelType w:val="multilevel"/>
    <w:tmpl w:val="007E57B0"/>
    <w:lvl w:ilvl="0">
      <w:start w:val="2"/>
      <w:numFmt w:val="decimal"/>
      <w:lvlText w:val="%1"/>
      <w:lvlJc w:val="left"/>
      <w:pPr>
        <w:ind w:left="360" w:hanging="360"/>
      </w:pPr>
      <w:rPr>
        <w:rFonts w:hint="default"/>
        <w:color w:val="000000"/>
        <w:u w:val="none"/>
      </w:rPr>
    </w:lvl>
    <w:lvl w:ilvl="1">
      <w:start w:val="3"/>
      <w:numFmt w:val="decimal"/>
      <w:lvlText w:val="%1.%2"/>
      <w:lvlJc w:val="left"/>
      <w:pPr>
        <w:ind w:left="360" w:hanging="360"/>
      </w:pPr>
      <w:rPr>
        <w:rFonts w:hint="default"/>
        <w:color w:val="000000"/>
        <w:u w:val="none"/>
      </w:rPr>
    </w:lvl>
    <w:lvl w:ilvl="2">
      <w:start w:val="1"/>
      <w:numFmt w:val="decimal"/>
      <w:lvlText w:val="%1.%2.%3"/>
      <w:lvlJc w:val="left"/>
      <w:pPr>
        <w:ind w:left="720" w:hanging="720"/>
      </w:pPr>
      <w:rPr>
        <w:rFonts w:hint="default"/>
        <w:color w:val="000000"/>
        <w:u w:val="none"/>
      </w:rPr>
    </w:lvl>
    <w:lvl w:ilvl="3">
      <w:start w:val="1"/>
      <w:numFmt w:val="decimal"/>
      <w:lvlText w:val="%1.%2.%3.%4"/>
      <w:lvlJc w:val="left"/>
      <w:pPr>
        <w:ind w:left="720" w:hanging="720"/>
      </w:pPr>
      <w:rPr>
        <w:rFonts w:hint="default"/>
        <w:color w:val="000000"/>
        <w:u w:val="none"/>
      </w:rPr>
    </w:lvl>
    <w:lvl w:ilvl="4">
      <w:start w:val="1"/>
      <w:numFmt w:val="decimal"/>
      <w:lvlText w:val="%1.%2.%3.%4.%5"/>
      <w:lvlJc w:val="left"/>
      <w:pPr>
        <w:ind w:left="1080" w:hanging="1080"/>
      </w:pPr>
      <w:rPr>
        <w:rFonts w:hint="default"/>
        <w:color w:val="000000"/>
        <w:u w:val="none"/>
      </w:rPr>
    </w:lvl>
    <w:lvl w:ilvl="5">
      <w:start w:val="1"/>
      <w:numFmt w:val="decimal"/>
      <w:lvlText w:val="%1.%2.%3.%4.%5.%6"/>
      <w:lvlJc w:val="left"/>
      <w:pPr>
        <w:ind w:left="1080" w:hanging="1080"/>
      </w:pPr>
      <w:rPr>
        <w:rFonts w:hint="default"/>
        <w:color w:val="000000"/>
        <w:u w:val="none"/>
      </w:rPr>
    </w:lvl>
    <w:lvl w:ilvl="6">
      <w:start w:val="1"/>
      <w:numFmt w:val="decimal"/>
      <w:lvlText w:val="%1.%2.%3.%4.%5.%6.%7"/>
      <w:lvlJc w:val="left"/>
      <w:pPr>
        <w:ind w:left="1440" w:hanging="1440"/>
      </w:pPr>
      <w:rPr>
        <w:rFonts w:hint="default"/>
        <w:color w:val="000000"/>
        <w:u w:val="none"/>
      </w:rPr>
    </w:lvl>
    <w:lvl w:ilvl="7">
      <w:start w:val="1"/>
      <w:numFmt w:val="decimal"/>
      <w:lvlText w:val="%1.%2.%3.%4.%5.%6.%7.%8"/>
      <w:lvlJc w:val="left"/>
      <w:pPr>
        <w:ind w:left="1440" w:hanging="1440"/>
      </w:pPr>
      <w:rPr>
        <w:rFonts w:hint="default"/>
        <w:color w:val="000000"/>
        <w:u w:val="none"/>
      </w:rPr>
    </w:lvl>
    <w:lvl w:ilvl="8">
      <w:start w:val="1"/>
      <w:numFmt w:val="decimal"/>
      <w:lvlText w:val="%1.%2.%3.%4.%5.%6.%7.%8.%9"/>
      <w:lvlJc w:val="left"/>
      <w:pPr>
        <w:ind w:left="1800" w:hanging="1800"/>
      </w:pPr>
      <w:rPr>
        <w:rFonts w:hint="default"/>
        <w:color w:val="000000"/>
        <w:u w:val="none"/>
      </w:rPr>
    </w:lvl>
  </w:abstractNum>
  <w:abstractNum w:abstractNumId="8" w15:restartNumberingAfterBreak="0">
    <w:nsid w:val="7D422958"/>
    <w:multiLevelType w:val="hybridMultilevel"/>
    <w:tmpl w:val="FE409732"/>
    <w:lvl w:ilvl="0" w:tplc="93A84198">
      <w:numFmt w:val="bullet"/>
      <w:lvlText w:val="-"/>
      <w:lvlJc w:val="left"/>
      <w:pPr>
        <w:ind w:left="360" w:hanging="360"/>
      </w:pPr>
      <w:rPr>
        <w:rFonts w:ascii="Times New Roman" w:eastAsia="Times New Roman" w:hAnsi="Times New Roman" w:hint="default"/>
      </w:rPr>
    </w:lvl>
    <w:lvl w:ilvl="1" w:tplc="4FC243EC">
      <w:numFmt w:val="bullet"/>
      <w:lvlText w:val="-"/>
      <w:lvlJc w:val="left"/>
      <w:pPr>
        <w:tabs>
          <w:tab w:val="num" w:pos="1080"/>
        </w:tabs>
        <w:ind w:left="1080" w:hanging="360"/>
      </w:pPr>
      <w:rPr>
        <w:rFonts w:ascii="Calibri" w:eastAsia="SimSun" w:hAnsi="Calibri" w:hint="default"/>
      </w:rPr>
    </w:lvl>
    <w:lvl w:ilvl="2" w:tplc="04100005" w:tentative="1">
      <w:start w:val="1"/>
      <w:numFmt w:val="bullet"/>
      <w:lvlText w:val=""/>
      <w:lvlJc w:val="left"/>
      <w:pPr>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04E23"/>
    <w:rsid w:val="00000D99"/>
    <w:rsid w:val="00012D06"/>
    <w:rsid w:val="00016110"/>
    <w:rsid w:val="00031085"/>
    <w:rsid w:val="00032036"/>
    <w:rsid w:val="000362F9"/>
    <w:rsid w:val="0004107E"/>
    <w:rsid w:val="00046BC1"/>
    <w:rsid w:val="00047F97"/>
    <w:rsid w:val="0005782A"/>
    <w:rsid w:val="00070690"/>
    <w:rsid w:val="000B131C"/>
    <w:rsid w:val="000B713F"/>
    <w:rsid w:val="000C2D10"/>
    <w:rsid w:val="000D3683"/>
    <w:rsid w:val="000E28BE"/>
    <w:rsid w:val="000F2D59"/>
    <w:rsid w:val="000F7BA3"/>
    <w:rsid w:val="00104B25"/>
    <w:rsid w:val="00110CD8"/>
    <w:rsid w:val="001212AD"/>
    <w:rsid w:val="001242FD"/>
    <w:rsid w:val="00127B47"/>
    <w:rsid w:val="001309CE"/>
    <w:rsid w:val="00131CCE"/>
    <w:rsid w:val="00133748"/>
    <w:rsid w:val="00146D62"/>
    <w:rsid w:val="00160725"/>
    <w:rsid w:val="00164D91"/>
    <w:rsid w:val="00182039"/>
    <w:rsid w:val="00186E18"/>
    <w:rsid w:val="001956ED"/>
    <w:rsid w:val="001C2595"/>
    <w:rsid w:val="001F062B"/>
    <w:rsid w:val="001F4EF3"/>
    <w:rsid w:val="00221D8C"/>
    <w:rsid w:val="00222147"/>
    <w:rsid w:val="002231CC"/>
    <w:rsid w:val="0024762A"/>
    <w:rsid w:val="00252A6F"/>
    <w:rsid w:val="00253D08"/>
    <w:rsid w:val="00253EB0"/>
    <w:rsid w:val="00253FA9"/>
    <w:rsid w:val="00260AF6"/>
    <w:rsid w:val="00295054"/>
    <w:rsid w:val="002A64DE"/>
    <w:rsid w:val="002B4B73"/>
    <w:rsid w:val="002C1F95"/>
    <w:rsid w:val="002C685C"/>
    <w:rsid w:val="002D3256"/>
    <w:rsid w:val="002D65F7"/>
    <w:rsid w:val="003022E6"/>
    <w:rsid w:val="0031438C"/>
    <w:rsid w:val="003148CF"/>
    <w:rsid w:val="00315D5D"/>
    <w:rsid w:val="003258D9"/>
    <w:rsid w:val="003703CE"/>
    <w:rsid w:val="00374CB0"/>
    <w:rsid w:val="00387CCC"/>
    <w:rsid w:val="003A3D2B"/>
    <w:rsid w:val="003B3FFC"/>
    <w:rsid w:val="003B7722"/>
    <w:rsid w:val="003B7C18"/>
    <w:rsid w:val="003C15AC"/>
    <w:rsid w:val="003C567A"/>
    <w:rsid w:val="003E5403"/>
    <w:rsid w:val="003E7D97"/>
    <w:rsid w:val="003F450D"/>
    <w:rsid w:val="00406233"/>
    <w:rsid w:val="00414536"/>
    <w:rsid w:val="0042272E"/>
    <w:rsid w:val="004358E8"/>
    <w:rsid w:val="004408F3"/>
    <w:rsid w:val="004515EA"/>
    <w:rsid w:val="00472779"/>
    <w:rsid w:val="00477668"/>
    <w:rsid w:val="00484B38"/>
    <w:rsid w:val="00487E1B"/>
    <w:rsid w:val="004A2CFA"/>
    <w:rsid w:val="004A6ED9"/>
    <w:rsid w:val="004B29B2"/>
    <w:rsid w:val="004C1593"/>
    <w:rsid w:val="004D3A7C"/>
    <w:rsid w:val="004D3B9A"/>
    <w:rsid w:val="004D6CBA"/>
    <w:rsid w:val="004F1A51"/>
    <w:rsid w:val="004F35DB"/>
    <w:rsid w:val="005045CA"/>
    <w:rsid w:val="00504E23"/>
    <w:rsid w:val="00515BE1"/>
    <w:rsid w:val="00575E07"/>
    <w:rsid w:val="00580B02"/>
    <w:rsid w:val="00590F0E"/>
    <w:rsid w:val="005B0F05"/>
    <w:rsid w:val="005B6CD5"/>
    <w:rsid w:val="005C00FC"/>
    <w:rsid w:val="005C5BB5"/>
    <w:rsid w:val="005D18F0"/>
    <w:rsid w:val="005D69FA"/>
    <w:rsid w:val="005E64B4"/>
    <w:rsid w:val="005E7E3D"/>
    <w:rsid w:val="00612A7A"/>
    <w:rsid w:val="00616A63"/>
    <w:rsid w:val="006269DB"/>
    <w:rsid w:val="00643970"/>
    <w:rsid w:val="00647E57"/>
    <w:rsid w:val="00651AE4"/>
    <w:rsid w:val="00651CCD"/>
    <w:rsid w:val="006834CE"/>
    <w:rsid w:val="00687E0B"/>
    <w:rsid w:val="006A4C43"/>
    <w:rsid w:val="006C14FE"/>
    <w:rsid w:val="006C1C75"/>
    <w:rsid w:val="006C3351"/>
    <w:rsid w:val="006C6137"/>
    <w:rsid w:val="006D155A"/>
    <w:rsid w:val="006F46D1"/>
    <w:rsid w:val="006F50BE"/>
    <w:rsid w:val="00706176"/>
    <w:rsid w:val="007069B7"/>
    <w:rsid w:val="00706CE9"/>
    <w:rsid w:val="00746ADF"/>
    <w:rsid w:val="00750F99"/>
    <w:rsid w:val="00767731"/>
    <w:rsid w:val="007678DF"/>
    <w:rsid w:val="00782471"/>
    <w:rsid w:val="007826DA"/>
    <w:rsid w:val="007864CA"/>
    <w:rsid w:val="00794CD5"/>
    <w:rsid w:val="00797465"/>
    <w:rsid w:val="007B0AE2"/>
    <w:rsid w:val="007B33B0"/>
    <w:rsid w:val="007B66DA"/>
    <w:rsid w:val="007E23FF"/>
    <w:rsid w:val="007F0C88"/>
    <w:rsid w:val="008124F6"/>
    <w:rsid w:val="0081727B"/>
    <w:rsid w:val="0082002F"/>
    <w:rsid w:val="008247D4"/>
    <w:rsid w:val="008505A2"/>
    <w:rsid w:val="00856A6E"/>
    <w:rsid w:val="00863B95"/>
    <w:rsid w:val="008727C5"/>
    <w:rsid w:val="00875924"/>
    <w:rsid w:val="00881832"/>
    <w:rsid w:val="00881DEC"/>
    <w:rsid w:val="008838B1"/>
    <w:rsid w:val="00884BE3"/>
    <w:rsid w:val="008C2BB2"/>
    <w:rsid w:val="008D50EA"/>
    <w:rsid w:val="008F06C5"/>
    <w:rsid w:val="0091698A"/>
    <w:rsid w:val="00920805"/>
    <w:rsid w:val="00930EE5"/>
    <w:rsid w:val="009547D4"/>
    <w:rsid w:val="00964DDD"/>
    <w:rsid w:val="00972E62"/>
    <w:rsid w:val="0097463A"/>
    <w:rsid w:val="00975E22"/>
    <w:rsid w:val="0097674D"/>
    <w:rsid w:val="009A03E0"/>
    <w:rsid w:val="009A3E5E"/>
    <w:rsid w:val="009D20BB"/>
    <w:rsid w:val="009D2A2D"/>
    <w:rsid w:val="009D4D2E"/>
    <w:rsid w:val="009E357C"/>
    <w:rsid w:val="009E5EEC"/>
    <w:rsid w:val="00A02F79"/>
    <w:rsid w:val="00A054D3"/>
    <w:rsid w:val="00A111AD"/>
    <w:rsid w:val="00A11213"/>
    <w:rsid w:val="00A232D4"/>
    <w:rsid w:val="00A30C2A"/>
    <w:rsid w:val="00A32898"/>
    <w:rsid w:val="00A340D7"/>
    <w:rsid w:val="00A453AD"/>
    <w:rsid w:val="00A46B59"/>
    <w:rsid w:val="00A612D6"/>
    <w:rsid w:val="00A62368"/>
    <w:rsid w:val="00A83D27"/>
    <w:rsid w:val="00AA10DA"/>
    <w:rsid w:val="00AA1301"/>
    <w:rsid w:val="00AD430F"/>
    <w:rsid w:val="00B1458F"/>
    <w:rsid w:val="00B1610A"/>
    <w:rsid w:val="00B16C1C"/>
    <w:rsid w:val="00B217DF"/>
    <w:rsid w:val="00B24843"/>
    <w:rsid w:val="00B27A44"/>
    <w:rsid w:val="00B46B76"/>
    <w:rsid w:val="00B63469"/>
    <w:rsid w:val="00B906BE"/>
    <w:rsid w:val="00B94A93"/>
    <w:rsid w:val="00B9544F"/>
    <w:rsid w:val="00BA3CE6"/>
    <w:rsid w:val="00BA5278"/>
    <w:rsid w:val="00BB440E"/>
    <w:rsid w:val="00BC62E0"/>
    <w:rsid w:val="00BD72B6"/>
    <w:rsid w:val="00BE08E1"/>
    <w:rsid w:val="00BE163D"/>
    <w:rsid w:val="00BF6BF1"/>
    <w:rsid w:val="00C02A52"/>
    <w:rsid w:val="00C06BE8"/>
    <w:rsid w:val="00C27E99"/>
    <w:rsid w:val="00C27F6E"/>
    <w:rsid w:val="00C30E4C"/>
    <w:rsid w:val="00C40339"/>
    <w:rsid w:val="00C43A72"/>
    <w:rsid w:val="00C448A3"/>
    <w:rsid w:val="00C478C1"/>
    <w:rsid w:val="00C571A4"/>
    <w:rsid w:val="00C87908"/>
    <w:rsid w:val="00CB72E6"/>
    <w:rsid w:val="00CC5C75"/>
    <w:rsid w:val="00CF3635"/>
    <w:rsid w:val="00D03A93"/>
    <w:rsid w:val="00D10AAF"/>
    <w:rsid w:val="00D16211"/>
    <w:rsid w:val="00D225DC"/>
    <w:rsid w:val="00D44B16"/>
    <w:rsid w:val="00D45C38"/>
    <w:rsid w:val="00DA7F78"/>
    <w:rsid w:val="00DB21C2"/>
    <w:rsid w:val="00DB3A35"/>
    <w:rsid w:val="00DB7378"/>
    <w:rsid w:val="00E02B29"/>
    <w:rsid w:val="00E212C4"/>
    <w:rsid w:val="00E225C9"/>
    <w:rsid w:val="00E34891"/>
    <w:rsid w:val="00E36A03"/>
    <w:rsid w:val="00E47739"/>
    <w:rsid w:val="00E513BA"/>
    <w:rsid w:val="00E70416"/>
    <w:rsid w:val="00E76060"/>
    <w:rsid w:val="00E77D0E"/>
    <w:rsid w:val="00E81319"/>
    <w:rsid w:val="00E91635"/>
    <w:rsid w:val="00E94AC1"/>
    <w:rsid w:val="00ED1EF4"/>
    <w:rsid w:val="00EF233D"/>
    <w:rsid w:val="00EF73BA"/>
    <w:rsid w:val="00F21DC1"/>
    <w:rsid w:val="00F2236F"/>
    <w:rsid w:val="00F4038F"/>
    <w:rsid w:val="00F40A0D"/>
    <w:rsid w:val="00F41F7C"/>
    <w:rsid w:val="00F54FFC"/>
    <w:rsid w:val="00F670CC"/>
    <w:rsid w:val="00F843B4"/>
    <w:rsid w:val="00F9347D"/>
    <w:rsid w:val="00F956F8"/>
    <w:rsid w:val="00FB55CD"/>
    <w:rsid w:val="00FB55FD"/>
    <w:rsid w:val="00FB5645"/>
    <w:rsid w:val="00FC3112"/>
    <w:rsid w:val="00FE2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565CE4D7"/>
  <w15:docId w15:val="{F356545F-6E69-4F03-933E-8F3076A9E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spacing w:after="200" w:line="276" w:lineRule="auto"/>
    </w:pPr>
    <w:rPr>
      <w:rFonts w:ascii="Calibri" w:eastAsia="SimSun" w:hAnsi="Calibri" w:cs="font374"/>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color w:val="FF3333"/>
    </w:rPr>
  </w:style>
  <w:style w:type="character" w:customStyle="1" w:styleId="WW8Num1z1">
    <w:name w:val="WW8Num1z1"/>
    <w:rPr>
      <w:rFonts w:ascii="Symbol" w:hAnsi="Symbol" w:cs="Courier New"/>
      <w:spacing w:val="-1"/>
    </w:rPr>
  </w:style>
  <w:style w:type="character" w:customStyle="1" w:styleId="WW8Num1z2">
    <w:name w:val="WW8Num1z2"/>
    <w:rPr>
      <w:rFonts w:ascii="Times New Roman" w:hAnsi="Times New Roman" w:cs="Wingdings"/>
    </w:rPr>
  </w:style>
  <w:style w:type="character" w:customStyle="1" w:styleId="WW8Num2z0">
    <w:name w:val="WW8Num2z0"/>
    <w:rPr>
      <w:rFonts w:ascii="Symbol" w:eastAsia="SimSun" w:hAnsi="Symbol" w:cs="Symbol"/>
      <w:spacing w:val="-1"/>
      <w:sz w:val="22"/>
      <w:lang w:val="en-US" w:eastAsia="ar-SA"/>
    </w:rPr>
  </w:style>
  <w:style w:type="character" w:customStyle="1" w:styleId="WW8Num2z1">
    <w:name w:val="WW8Num2z1"/>
    <w:rPr>
      <w:rFonts w:ascii="OpenSymbol" w:hAnsi="OpenSymbol" w:cs="Courier New"/>
    </w:rPr>
  </w:style>
  <w:style w:type="character" w:customStyle="1" w:styleId="WW8Num3z0">
    <w:name w:val="WW8Num3z0"/>
    <w:rPr>
      <w:rFonts w:ascii="Symbol" w:hAnsi="Symbol" w:cs="Symbol"/>
      <w:color w:val="auto"/>
      <w:spacing w:val="-1"/>
    </w:rPr>
  </w:style>
  <w:style w:type="character" w:customStyle="1" w:styleId="WW8Num3z1">
    <w:name w:val="WW8Num3z1"/>
    <w:rPr>
      <w:rFonts w:ascii="OpenSymbol" w:hAnsi="OpenSymbol" w:cs="OpenSymbol"/>
    </w:rPr>
  </w:style>
  <w:style w:type="character" w:customStyle="1" w:styleId="WW8Num3z3">
    <w:name w:val="WW8Num3z3"/>
    <w:rPr>
      <w:rFonts w:ascii="Symbol" w:hAnsi="Symbol" w:cs="Symbol"/>
      <w:color w:val="FF3333"/>
      <w:spacing w:val="-1"/>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Carpredefinitoparagrafo2">
    <w:name w:val="Car. predefinito paragrafo2"/>
  </w:style>
  <w:style w:type="character" w:customStyle="1" w:styleId="Carpredefinitoparagrafo1">
    <w:name w:val="Car. predefinito paragrafo1"/>
  </w:style>
  <w:style w:type="character" w:customStyle="1" w:styleId="WW8Num2z2">
    <w:name w:val="WW8Num2z2"/>
    <w:rPr>
      <w:rFonts w:ascii="Wingdings" w:hAnsi="Wingdings" w:cs="Wingdings"/>
    </w:rPr>
  </w:style>
  <w:style w:type="character" w:customStyle="1" w:styleId="WW8Num3z2">
    <w:name w:val="WW8Num3z2"/>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DefaultParagraphFont1">
    <w:name w:val="Default Paragraph Font1"/>
  </w:style>
  <w:style w:type="character" w:customStyle="1" w:styleId="TestofumettoCarattere">
    <w:name w:val="Testo fumetto Carattere"/>
    <w:rPr>
      <w:rFonts w:ascii="Tahoma" w:hAnsi="Tahoma" w:cs="Tahoma"/>
      <w:sz w:val="16"/>
      <w:szCs w:val="16"/>
    </w:rPr>
  </w:style>
  <w:style w:type="character" w:customStyle="1" w:styleId="textexposedshow">
    <w:name w:val="text_exposed_show"/>
    <w:basedOn w:val="DefaultParagraphFont1"/>
  </w:style>
  <w:style w:type="character" w:styleId="Collegamentoipertestuale">
    <w:name w:val="Hyperlink"/>
    <w:rPr>
      <w:color w:val="0000FF"/>
      <w:u w:val="single"/>
    </w:rPr>
  </w:style>
  <w:style w:type="character" w:customStyle="1" w:styleId="IntestazioneCarattere">
    <w:name w:val="Intestazione Carattere"/>
    <w:basedOn w:val="DefaultParagraphFont1"/>
  </w:style>
  <w:style w:type="character" w:customStyle="1" w:styleId="PidipaginaCarattere">
    <w:name w:val="Piè di pagina Carattere"/>
    <w:basedOn w:val="DefaultParagraphFont1"/>
  </w:style>
  <w:style w:type="character" w:customStyle="1" w:styleId="Marquedecommentaire1">
    <w:name w:val="Marque de commentaire1"/>
    <w:rPr>
      <w:sz w:val="16"/>
      <w:szCs w:val="16"/>
    </w:rPr>
  </w:style>
  <w:style w:type="character" w:customStyle="1" w:styleId="TestocommentoCarattere">
    <w:name w:val="Testo commento Carattere"/>
    <w:uiPriority w:val="99"/>
    <w:rPr>
      <w:sz w:val="20"/>
      <w:szCs w:val="20"/>
    </w:rPr>
  </w:style>
  <w:style w:type="character" w:customStyle="1" w:styleId="SoggettocommentoCarattere">
    <w:name w:val="Soggetto commento Carattere"/>
    <w:rPr>
      <w:b/>
      <w:bCs/>
      <w:sz w:val="20"/>
      <w:szCs w:val="20"/>
    </w:rPr>
  </w:style>
  <w:style w:type="character" w:customStyle="1" w:styleId="ListLabel1">
    <w:name w:val="ListLabel 1"/>
    <w:rPr>
      <w:rFonts w:cs="Courier New"/>
    </w:rPr>
  </w:style>
  <w:style w:type="character" w:customStyle="1" w:styleId="ListLabel2">
    <w:name w:val="ListLabel 2"/>
    <w:rPr>
      <w:b/>
    </w:rPr>
  </w:style>
  <w:style w:type="character" w:customStyle="1" w:styleId="Punti">
    <w:name w:val="Punti"/>
    <w:rPr>
      <w:rFonts w:ascii="OpenSymbol" w:eastAsia="OpenSymbol" w:hAnsi="OpenSymbol" w:cs="OpenSymbol"/>
    </w:rPr>
  </w:style>
  <w:style w:type="character" w:customStyle="1" w:styleId="TestofumettoCarattere1">
    <w:name w:val="Testo fumetto Carattere1"/>
    <w:rPr>
      <w:rFonts w:ascii="Tahoma" w:eastAsia="SimSun" w:hAnsi="Tahoma" w:cs="Tahoma"/>
      <w:sz w:val="16"/>
      <w:szCs w:val="16"/>
      <w:lang w:val="en-US"/>
    </w:rPr>
  </w:style>
  <w:style w:type="character" w:styleId="Enfasigrassetto">
    <w:name w:val="Strong"/>
    <w:uiPriority w:val="22"/>
    <w:qFormat/>
    <w:rPr>
      <w:b/>
      <w:bCs/>
    </w:rPr>
  </w:style>
  <w:style w:type="character" w:styleId="Collegamentovisitato">
    <w:name w:val="FollowedHyperlink"/>
    <w:rPr>
      <w:color w:val="800080"/>
      <w:u w:val="single"/>
    </w:rPr>
  </w:style>
  <w:style w:type="character" w:customStyle="1" w:styleId="TestonotaapidipaginaCarattere">
    <w:name w:val="Testo nota a piè di pagina Carattere"/>
    <w:rPr>
      <w:rFonts w:ascii="Calibri" w:eastAsia="SimSun" w:hAnsi="Calibri" w:cs="font374"/>
    </w:rPr>
  </w:style>
  <w:style w:type="character" w:customStyle="1" w:styleId="Caratterenotaapidipagina">
    <w:name w:val="Carattere nota a piè di pagina"/>
    <w:rPr>
      <w:vertAlign w:val="superscript"/>
    </w:rPr>
  </w:style>
  <w:style w:type="character" w:customStyle="1" w:styleId="Rimandocommento1">
    <w:name w:val="Rimando commento1"/>
    <w:rPr>
      <w:sz w:val="16"/>
      <w:szCs w:val="16"/>
    </w:rPr>
  </w:style>
  <w:style w:type="character" w:customStyle="1" w:styleId="TestocommentoCarattere1">
    <w:name w:val="Testo commento Carattere1"/>
    <w:rPr>
      <w:rFonts w:ascii="Calibri" w:eastAsia="SimSun" w:hAnsi="Calibri" w:cs="font374"/>
      <w:lang w:val="en-US"/>
    </w:rPr>
  </w:style>
  <w:style w:type="character" w:customStyle="1" w:styleId="SoggettocommentoCarattere1">
    <w:name w:val="Soggetto commento Carattere1"/>
    <w:rPr>
      <w:rFonts w:ascii="Calibri" w:eastAsia="SimSun" w:hAnsi="Calibri" w:cs="font374"/>
      <w:b/>
      <w:bCs/>
      <w:lang w:val="en-US"/>
    </w:rPr>
  </w:style>
  <w:style w:type="character" w:customStyle="1" w:styleId="SottotitoloCarattere">
    <w:name w:val="Sottotitolo Carattere"/>
    <w:rPr>
      <w:rFonts w:ascii="Calibri Light" w:eastAsia="Times New Roman" w:hAnsi="Calibri Light" w:cs="Times New Roman"/>
      <w:sz w:val="24"/>
      <w:szCs w:val="24"/>
      <w:lang w:val="en-US"/>
    </w:rPr>
  </w:style>
  <w:style w:type="character" w:styleId="Enfasidelicata">
    <w:name w:val="Subtle Emphasis"/>
    <w:qFormat/>
    <w:rPr>
      <w:i/>
      <w:iCs/>
      <w:color w:val="404040"/>
    </w:rPr>
  </w:style>
  <w:style w:type="paragraph" w:customStyle="1" w:styleId="Titolo1">
    <w:name w:val="Titolo1"/>
    <w:basedOn w:val="Normale"/>
    <w:next w:val="Corpotesto"/>
    <w:pPr>
      <w:keepNext/>
      <w:spacing w:before="240" w:after="120"/>
    </w:pPr>
    <w:rPr>
      <w:rFonts w:ascii="Liberation Sans" w:eastAsia="Microsoft YaHei" w:hAnsi="Liberation Sans" w:cs="Mangal"/>
      <w:sz w:val="28"/>
      <w:szCs w:val="28"/>
    </w:rPr>
  </w:style>
  <w:style w:type="paragraph" w:styleId="Corpotesto">
    <w:name w:val="Body Text"/>
    <w:basedOn w:val="Normale"/>
    <w:link w:val="CorpotestoCarattere"/>
    <w:pPr>
      <w:spacing w:after="120"/>
    </w:pPr>
  </w:style>
  <w:style w:type="paragraph" w:styleId="Elenco">
    <w:name w:val="List"/>
    <w:basedOn w:val="Corpotesto"/>
    <w:rPr>
      <w:rFonts w:cs="Arial"/>
    </w:rPr>
  </w:style>
  <w:style w:type="paragraph" w:styleId="Didascalia">
    <w:name w:val="caption"/>
    <w:basedOn w:val="Normale"/>
    <w:uiPriority w:val="99"/>
    <w:qFormat/>
    <w:pPr>
      <w:suppressLineNumbers/>
      <w:spacing w:before="120" w:after="120"/>
    </w:pPr>
    <w:rPr>
      <w:rFonts w:cs="Mangal"/>
      <w:i/>
      <w:iCs/>
      <w:sz w:val="24"/>
      <w:szCs w:val="24"/>
    </w:rPr>
  </w:style>
  <w:style w:type="paragraph" w:customStyle="1" w:styleId="Indice">
    <w:name w:val="Indice"/>
    <w:basedOn w:val="Normale"/>
    <w:pPr>
      <w:suppressLineNumbers/>
    </w:pPr>
    <w:rPr>
      <w:rFonts w:cs="Arial"/>
    </w:rPr>
  </w:style>
  <w:style w:type="paragraph" w:customStyle="1" w:styleId="Intestazione2">
    <w:name w:val="Intestazione2"/>
    <w:basedOn w:val="Normale"/>
    <w:next w:val="Corpotesto"/>
    <w:pPr>
      <w:keepNext/>
      <w:spacing w:before="240" w:after="120"/>
    </w:pPr>
    <w:rPr>
      <w:rFonts w:ascii="Arial" w:eastAsia="Microsoft YaHei" w:hAnsi="Arial" w:cs="Arial"/>
      <w:sz w:val="28"/>
      <w:szCs w:val="28"/>
    </w:rPr>
  </w:style>
  <w:style w:type="paragraph" w:customStyle="1" w:styleId="Didascalia2">
    <w:name w:val="Didascalia2"/>
    <w:basedOn w:val="Normale"/>
    <w:pPr>
      <w:suppressLineNumbers/>
      <w:spacing w:before="120" w:after="120"/>
    </w:pPr>
    <w:rPr>
      <w:rFonts w:cs="Arial"/>
      <w:i/>
      <w:iCs/>
      <w:sz w:val="24"/>
      <w:szCs w:val="24"/>
    </w:rPr>
  </w:style>
  <w:style w:type="paragraph" w:customStyle="1" w:styleId="Intestazione1">
    <w:name w:val="Intestazione1"/>
    <w:basedOn w:val="Normale"/>
    <w:next w:val="Corpotesto"/>
    <w:pPr>
      <w:keepNext/>
      <w:spacing w:before="240" w:after="120"/>
    </w:pPr>
    <w:rPr>
      <w:rFonts w:ascii="Arial" w:eastAsia="Microsoft YaHei" w:hAnsi="Arial" w:cs="Arial"/>
      <w:sz w:val="28"/>
      <w:szCs w:val="28"/>
    </w:rPr>
  </w:style>
  <w:style w:type="paragraph" w:customStyle="1" w:styleId="Didascalia1">
    <w:name w:val="Didascalia1"/>
    <w:basedOn w:val="Normale"/>
    <w:pPr>
      <w:suppressLineNumbers/>
      <w:spacing w:before="120" w:after="120"/>
    </w:pPr>
    <w:rPr>
      <w:rFonts w:cs="Arial"/>
      <w:i/>
      <w:iCs/>
      <w:sz w:val="24"/>
      <w:szCs w:val="24"/>
    </w:rPr>
  </w:style>
  <w:style w:type="paragraph" w:customStyle="1" w:styleId="Text1">
    <w:name w:val="Text 1"/>
    <w:basedOn w:val="Normale"/>
    <w:pPr>
      <w:spacing w:after="240" w:line="100" w:lineRule="atLeast"/>
      <w:ind w:left="482"/>
      <w:jc w:val="both"/>
    </w:pPr>
    <w:rPr>
      <w:rFonts w:ascii="Times New Roman" w:eastAsia="Times New Roman" w:hAnsi="Times New Roman" w:cs="Times New Roman"/>
      <w:sz w:val="24"/>
      <w:szCs w:val="20"/>
      <w:lang w:val="en-GB"/>
    </w:rPr>
  </w:style>
  <w:style w:type="paragraph" w:customStyle="1" w:styleId="ListBullet31">
    <w:name w:val="List Bullet 31"/>
    <w:basedOn w:val="Normale"/>
    <w:pPr>
      <w:tabs>
        <w:tab w:val="left" w:pos="0"/>
      </w:tabs>
      <w:spacing w:after="240" w:line="100" w:lineRule="atLeast"/>
      <w:jc w:val="both"/>
    </w:pPr>
    <w:rPr>
      <w:rFonts w:cs="Calibri"/>
    </w:rPr>
  </w:style>
  <w:style w:type="paragraph" w:customStyle="1" w:styleId="ListParagraph1">
    <w:name w:val="List Paragraph1"/>
    <w:basedOn w:val="Normale"/>
    <w:pPr>
      <w:ind w:left="720"/>
    </w:pPr>
  </w:style>
  <w:style w:type="paragraph" w:customStyle="1" w:styleId="BalloonText1">
    <w:name w:val="Balloon Text1"/>
    <w:basedOn w:val="Normale"/>
    <w:pPr>
      <w:spacing w:after="0" w:line="100" w:lineRule="atLeast"/>
    </w:pPr>
    <w:rPr>
      <w:rFonts w:ascii="Tahoma" w:hAnsi="Tahoma" w:cs="Tahoma"/>
      <w:sz w:val="16"/>
      <w:szCs w:val="16"/>
    </w:rPr>
  </w:style>
  <w:style w:type="paragraph" w:styleId="Intestazione">
    <w:name w:val="header"/>
    <w:basedOn w:val="Normale"/>
    <w:pPr>
      <w:suppressLineNumbers/>
      <w:tabs>
        <w:tab w:val="center" w:pos="4680"/>
        <w:tab w:val="right" w:pos="9360"/>
      </w:tabs>
      <w:spacing w:after="0" w:line="100" w:lineRule="atLeast"/>
    </w:pPr>
  </w:style>
  <w:style w:type="paragraph" w:styleId="Pidipagina">
    <w:name w:val="footer"/>
    <w:basedOn w:val="Normale"/>
    <w:pPr>
      <w:suppressLineNumbers/>
      <w:tabs>
        <w:tab w:val="center" w:pos="4680"/>
        <w:tab w:val="right" w:pos="9360"/>
      </w:tabs>
      <w:spacing w:after="0" w:line="100" w:lineRule="atLeast"/>
    </w:pPr>
  </w:style>
  <w:style w:type="paragraph" w:customStyle="1" w:styleId="Commentaire1">
    <w:name w:val="Commentaire1"/>
    <w:basedOn w:val="Normale"/>
    <w:pPr>
      <w:spacing w:line="100" w:lineRule="atLeast"/>
    </w:pPr>
    <w:rPr>
      <w:sz w:val="20"/>
      <w:szCs w:val="20"/>
    </w:rPr>
  </w:style>
  <w:style w:type="paragraph" w:customStyle="1" w:styleId="Objetducommentaire1">
    <w:name w:val="Objet du commentaire1"/>
    <w:basedOn w:val="Commentaire1"/>
    <w:rPr>
      <w:b/>
      <w:bCs/>
    </w:rPr>
  </w:style>
  <w:style w:type="paragraph" w:customStyle="1" w:styleId="Default">
    <w:name w:val="Default"/>
    <w:pPr>
      <w:suppressAutoHyphens/>
      <w:spacing w:line="100" w:lineRule="atLeast"/>
    </w:pPr>
    <w:rPr>
      <w:rFonts w:ascii="Arial" w:eastAsia="SimSun" w:hAnsi="Arial" w:cs="Arial"/>
      <w:color w:val="000000"/>
      <w:sz w:val="24"/>
      <w:szCs w:val="24"/>
      <w:lang w:val="it-IT" w:eastAsia="zh-CN"/>
    </w:rPr>
  </w:style>
  <w:style w:type="paragraph" w:styleId="Testofumetto">
    <w:name w:val="Balloon Text"/>
    <w:basedOn w:val="Normale"/>
    <w:pPr>
      <w:spacing w:after="0" w:line="240" w:lineRule="auto"/>
    </w:pPr>
    <w:rPr>
      <w:rFonts w:ascii="Tahoma" w:hAnsi="Tahoma" w:cs="Tahoma"/>
      <w:sz w:val="16"/>
      <w:szCs w:val="16"/>
    </w:rPr>
  </w:style>
  <w:style w:type="paragraph" w:styleId="Testonotaapidipagina">
    <w:name w:val="footnote text"/>
    <w:basedOn w:val="Normale"/>
    <w:rPr>
      <w:sz w:val="20"/>
      <w:szCs w:val="20"/>
    </w:rPr>
  </w:style>
  <w:style w:type="paragraph" w:customStyle="1" w:styleId="Testocommento1">
    <w:name w:val="Testo commento1"/>
    <w:basedOn w:val="Normale"/>
    <w:rPr>
      <w:sz w:val="20"/>
      <w:szCs w:val="20"/>
    </w:rPr>
  </w:style>
  <w:style w:type="paragraph" w:styleId="Soggettocommento">
    <w:name w:val="annotation subject"/>
    <w:basedOn w:val="Testocommento1"/>
    <w:next w:val="Testocommento1"/>
    <w:rPr>
      <w:b/>
      <w:bCs/>
    </w:rPr>
  </w:style>
  <w:style w:type="paragraph" w:styleId="Paragrafoelenco">
    <w:name w:val="List Paragraph"/>
    <w:basedOn w:val="Normale"/>
    <w:uiPriority w:val="34"/>
    <w:qFormat/>
    <w:pPr>
      <w:suppressAutoHyphens w:val="0"/>
      <w:spacing w:after="0" w:line="240" w:lineRule="auto"/>
      <w:ind w:left="720"/>
      <w:contextualSpacing/>
    </w:pPr>
    <w:rPr>
      <w:rFonts w:ascii="Garamond" w:eastAsia="Times New Roman" w:hAnsi="Garamond" w:cs="Times New Roman"/>
      <w:sz w:val="24"/>
      <w:lang w:val="it-IT"/>
    </w:rPr>
  </w:style>
  <w:style w:type="paragraph" w:customStyle="1" w:styleId="ListParagraph2">
    <w:name w:val="List Paragraph2"/>
    <w:basedOn w:val="Normale"/>
    <w:pPr>
      <w:ind w:left="720"/>
    </w:pPr>
  </w:style>
  <w:style w:type="paragraph" w:styleId="Sottotitolo">
    <w:name w:val="Subtitle"/>
    <w:basedOn w:val="Normale"/>
    <w:next w:val="Normale"/>
    <w:qFormat/>
    <w:pPr>
      <w:spacing w:after="60"/>
      <w:jc w:val="center"/>
    </w:pPr>
    <w:rPr>
      <w:rFonts w:ascii="Calibri Light" w:eastAsia="Times New Roman" w:hAnsi="Calibri Light" w:cs="Times New Roman"/>
      <w:sz w:val="24"/>
      <w:szCs w:val="24"/>
    </w:rPr>
  </w:style>
  <w:style w:type="character" w:customStyle="1" w:styleId="CorpotestoCarattere">
    <w:name w:val="Corpo testo Carattere"/>
    <w:link w:val="Corpotesto"/>
    <w:rsid w:val="00472779"/>
    <w:rPr>
      <w:rFonts w:ascii="Calibri" w:eastAsia="SimSun" w:hAnsi="Calibri" w:cs="font374"/>
      <w:sz w:val="22"/>
      <w:szCs w:val="22"/>
      <w:lang w:val="en-US" w:eastAsia="zh-CN"/>
    </w:rPr>
  </w:style>
  <w:style w:type="character" w:styleId="Rimandocommento">
    <w:name w:val="annotation reference"/>
    <w:uiPriority w:val="99"/>
    <w:semiHidden/>
    <w:unhideWhenUsed/>
    <w:rsid w:val="00295054"/>
    <w:rPr>
      <w:sz w:val="16"/>
      <w:szCs w:val="16"/>
    </w:rPr>
  </w:style>
  <w:style w:type="paragraph" w:styleId="Testocommento">
    <w:name w:val="annotation text"/>
    <w:basedOn w:val="Normale"/>
    <w:link w:val="TestocommentoCarattere2"/>
    <w:uiPriority w:val="99"/>
    <w:semiHidden/>
    <w:unhideWhenUsed/>
    <w:rsid w:val="00295054"/>
    <w:rPr>
      <w:sz w:val="20"/>
      <w:szCs w:val="20"/>
    </w:rPr>
  </w:style>
  <w:style w:type="character" w:customStyle="1" w:styleId="TestocommentoCarattere2">
    <w:name w:val="Testo commento Carattere2"/>
    <w:link w:val="Testocommento"/>
    <w:uiPriority w:val="99"/>
    <w:semiHidden/>
    <w:rsid w:val="00295054"/>
    <w:rPr>
      <w:rFonts w:ascii="Calibri" w:eastAsia="SimSun" w:hAnsi="Calibri" w:cs="font374"/>
      <w:lang w:val="en-US" w:eastAsia="zh-CN"/>
    </w:rPr>
  </w:style>
  <w:style w:type="paragraph" w:styleId="NormaleWeb">
    <w:name w:val="Normal (Web)"/>
    <w:basedOn w:val="Normale"/>
    <w:uiPriority w:val="99"/>
    <w:semiHidden/>
    <w:unhideWhenUsed/>
    <w:rsid w:val="003B7722"/>
    <w:pPr>
      <w:suppressAutoHyphens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Revisione">
    <w:name w:val="Revision"/>
    <w:hidden/>
    <w:uiPriority w:val="99"/>
    <w:semiHidden/>
    <w:rsid w:val="00031085"/>
    <w:rPr>
      <w:rFonts w:ascii="Calibri" w:eastAsia="SimSun" w:hAnsi="Calibri" w:cs="font374"/>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968693">
      <w:bodyDiv w:val="1"/>
      <w:marLeft w:val="0"/>
      <w:marRight w:val="0"/>
      <w:marTop w:val="0"/>
      <w:marBottom w:val="0"/>
      <w:divBdr>
        <w:top w:val="none" w:sz="0" w:space="0" w:color="auto"/>
        <w:left w:val="none" w:sz="0" w:space="0" w:color="auto"/>
        <w:bottom w:val="none" w:sz="0" w:space="0" w:color="auto"/>
        <w:right w:val="none" w:sz="0" w:space="0" w:color="auto"/>
      </w:divBdr>
    </w:div>
    <w:div w:id="680548394">
      <w:bodyDiv w:val="1"/>
      <w:marLeft w:val="0"/>
      <w:marRight w:val="0"/>
      <w:marTop w:val="0"/>
      <w:marBottom w:val="0"/>
      <w:divBdr>
        <w:top w:val="none" w:sz="0" w:space="0" w:color="auto"/>
        <w:left w:val="none" w:sz="0" w:space="0" w:color="auto"/>
        <w:bottom w:val="none" w:sz="0" w:space="0" w:color="auto"/>
        <w:right w:val="none" w:sz="0" w:space="0" w:color="auto"/>
      </w:divBdr>
    </w:div>
    <w:div w:id="193377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224DC-DCF1-4555-AF43-328FCA3C8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6</Pages>
  <Words>2094</Words>
  <Characters>11520</Characters>
  <Application>Microsoft Office Word</Application>
  <DocSecurity>0</DocSecurity>
  <Lines>96</Lines>
  <Paragraphs>27</Paragraphs>
  <ScaleCrop>false</ScaleCrop>
  <HeadingPairs>
    <vt:vector size="6" baseType="variant">
      <vt:variant>
        <vt:lpstr>Titolo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d.barelli</dc:creator>
  <cp:lastModifiedBy>aics nicola.loi</cp:lastModifiedBy>
  <cp:revision>26</cp:revision>
  <cp:lastPrinted>2018-10-12T11:01:00Z</cp:lastPrinted>
  <dcterms:created xsi:type="dcterms:W3CDTF">2018-09-14T11:40:00Z</dcterms:created>
  <dcterms:modified xsi:type="dcterms:W3CDTF">2018-10-12T12:24:00Z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